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532765" cy="572770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4E52EE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/>
          <w:b/>
          <w:bCs/>
          <w:spacing w:val="10"/>
          <w:sz w:val="40"/>
          <w:szCs w:val="40"/>
        </w:rPr>
        <w:t xml:space="preserve">Катав–Ивановского муниципального </w:t>
      </w:r>
      <w:r>
        <w:rPr>
          <w:rFonts w:ascii="Times New Roman" w:hAnsi="Times New Roman"/>
          <w:b/>
          <w:bCs/>
          <w:spacing w:val="10"/>
          <w:sz w:val="40"/>
          <w:szCs w:val="40"/>
        </w:rPr>
        <w:t>округа</w:t>
      </w:r>
    </w:p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/>
          <w:b/>
          <w:bCs/>
          <w:spacing w:val="10"/>
          <w:sz w:val="40"/>
          <w:szCs w:val="40"/>
        </w:rPr>
        <w:t>Челябинской области</w:t>
      </w:r>
    </w:p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pacing w:val="10"/>
          <w:sz w:val="16"/>
          <w:szCs w:val="16"/>
        </w:rPr>
      </w:pPr>
    </w:p>
    <w:p w:rsidR="004E52EE" w:rsidRPr="007554B1" w:rsidRDefault="004E52EE" w:rsidP="004E52EE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7554B1">
        <w:rPr>
          <w:rFonts w:ascii="Times New Roman" w:hAnsi="Times New Roman"/>
          <w:b/>
          <w:bCs/>
          <w:caps/>
          <w:spacing w:val="50"/>
          <w:sz w:val="40"/>
          <w:szCs w:val="40"/>
        </w:rPr>
        <w:t>РЕШЕНИЕ</w:t>
      </w:r>
    </w:p>
    <w:p w:rsidR="004E52EE" w:rsidRPr="007554B1" w:rsidRDefault="00A037B3" w:rsidP="004E52EE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A037B3">
        <w:rPr>
          <w:rFonts w:cs="Calibri"/>
          <w:noProof/>
        </w:rPr>
        <w:pict>
          <v:line id="Line 2" o:spid="_x0000_s1027" style="position:absolute;z-index:251658240;visibility:visibl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<v:stroke linestyle="thinThin"/>
          </v:line>
        </w:pict>
      </w:r>
    </w:p>
    <w:p w:rsidR="004E52EE" w:rsidRPr="004E52EE" w:rsidRDefault="004E52EE" w:rsidP="004E52EE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>«</w:t>
      </w:r>
      <w:r w:rsidR="00A97408">
        <w:rPr>
          <w:rFonts w:ascii="Times New Roman" w:hAnsi="Times New Roman"/>
          <w:sz w:val="26"/>
          <w:szCs w:val="26"/>
        </w:rPr>
        <w:t>16</w:t>
      </w:r>
      <w:r w:rsidRPr="004E52EE">
        <w:rPr>
          <w:rFonts w:ascii="Times New Roman" w:hAnsi="Times New Roman"/>
          <w:sz w:val="26"/>
          <w:szCs w:val="26"/>
        </w:rPr>
        <w:t xml:space="preserve">» </w:t>
      </w:r>
      <w:r w:rsidR="00A97408">
        <w:rPr>
          <w:rFonts w:ascii="Times New Roman" w:hAnsi="Times New Roman"/>
          <w:sz w:val="26"/>
          <w:szCs w:val="26"/>
        </w:rPr>
        <w:t xml:space="preserve"> апреля </w:t>
      </w:r>
      <w:r w:rsidRPr="004E52EE">
        <w:rPr>
          <w:rFonts w:ascii="Times New Roman" w:hAnsi="Times New Roman"/>
          <w:sz w:val="26"/>
          <w:szCs w:val="26"/>
        </w:rPr>
        <w:t xml:space="preserve"> 2026 г</w:t>
      </w:r>
      <w:r w:rsidR="00A97408">
        <w:rPr>
          <w:rFonts w:ascii="Times New Roman" w:hAnsi="Times New Roman"/>
          <w:sz w:val="26"/>
          <w:szCs w:val="26"/>
        </w:rPr>
        <w:t>.</w:t>
      </w:r>
      <w:r w:rsidRPr="004E52E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</w:t>
      </w:r>
      <w:r w:rsidR="00A97408">
        <w:rPr>
          <w:rFonts w:ascii="Times New Roman" w:hAnsi="Times New Roman"/>
          <w:sz w:val="26"/>
          <w:szCs w:val="26"/>
        </w:rPr>
        <w:t xml:space="preserve">            № 254</w:t>
      </w:r>
    </w:p>
    <w:p w:rsidR="004E52EE" w:rsidRPr="004E52EE" w:rsidRDefault="004E52EE" w:rsidP="004E52EE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/>
          <w:sz w:val="26"/>
          <w:szCs w:val="26"/>
        </w:rPr>
      </w:pPr>
    </w:p>
    <w:p w:rsidR="004E52EE" w:rsidRDefault="0080477B" w:rsidP="0080477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right="4819"/>
        <w:jc w:val="both"/>
        <w:outlineLvl w:val="0"/>
        <w:rPr>
          <w:rFonts w:ascii="Times New Roman" w:hAnsi="Times New Roman"/>
          <w:sz w:val="26"/>
          <w:szCs w:val="26"/>
        </w:rPr>
      </w:pPr>
      <w:r w:rsidRPr="0080477B">
        <w:rPr>
          <w:rFonts w:ascii="Times New Roman" w:hAnsi="Times New Roman"/>
          <w:sz w:val="26"/>
          <w:szCs w:val="26"/>
        </w:rPr>
        <w:t xml:space="preserve">Об организации оздоровления и занятости учащихся в период летних каникул 2026 года </w:t>
      </w:r>
      <w:r>
        <w:rPr>
          <w:rFonts w:ascii="Times New Roman" w:hAnsi="Times New Roman"/>
          <w:sz w:val="26"/>
          <w:szCs w:val="26"/>
        </w:rPr>
        <w:t>на территории</w:t>
      </w:r>
      <w:r w:rsidR="004E52EE" w:rsidRPr="004E52EE">
        <w:rPr>
          <w:rFonts w:ascii="Times New Roman" w:hAnsi="Times New Roman"/>
          <w:sz w:val="26"/>
          <w:szCs w:val="26"/>
        </w:rPr>
        <w:t xml:space="preserve"> Катав-Ивановского муниципального округа Челябинской области</w:t>
      </w:r>
    </w:p>
    <w:p w:rsidR="004E52EE" w:rsidRPr="004E52EE" w:rsidRDefault="004E52EE" w:rsidP="004E52E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right="5669"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80477B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 xml:space="preserve">Заслушав информацию </w:t>
      </w:r>
      <w:r w:rsidR="0080477B">
        <w:rPr>
          <w:rFonts w:ascii="Times New Roman" w:hAnsi="Times New Roman"/>
          <w:sz w:val="26"/>
          <w:szCs w:val="26"/>
        </w:rPr>
        <w:t>замести</w:t>
      </w:r>
      <w:bookmarkStart w:id="0" w:name="_GoBack"/>
      <w:bookmarkEnd w:id="0"/>
      <w:r w:rsidR="0080477B">
        <w:rPr>
          <w:rFonts w:ascii="Times New Roman" w:hAnsi="Times New Roman"/>
          <w:sz w:val="26"/>
          <w:szCs w:val="26"/>
        </w:rPr>
        <w:t>теля Главы Катав-Ивановского муниципального округа по социально-культурной политике Полушкин</w:t>
      </w:r>
      <w:r w:rsidR="00857E6C">
        <w:rPr>
          <w:rFonts w:ascii="Times New Roman" w:hAnsi="Times New Roman"/>
          <w:sz w:val="26"/>
          <w:szCs w:val="26"/>
        </w:rPr>
        <w:t>ой</w:t>
      </w:r>
      <w:r w:rsidR="0080477B">
        <w:rPr>
          <w:rFonts w:ascii="Times New Roman" w:hAnsi="Times New Roman"/>
          <w:sz w:val="26"/>
          <w:szCs w:val="26"/>
        </w:rPr>
        <w:t xml:space="preserve"> Т.П. о</w:t>
      </w:r>
      <w:r w:rsidR="0080477B" w:rsidRPr="0080477B">
        <w:rPr>
          <w:rFonts w:ascii="Times New Roman" w:hAnsi="Times New Roman"/>
          <w:sz w:val="26"/>
          <w:szCs w:val="26"/>
        </w:rPr>
        <w:t>б организации оздоровления и занятости учащихся в период летних каникул 2026 года на территории Катав-Ивановского муниципального округа Челябинской области</w:t>
      </w:r>
      <w:r w:rsidR="00857E6C">
        <w:rPr>
          <w:rFonts w:ascii="Times New Roman" w:hAnsi="Times New Roman"/>
          <w:sz w:val="26"/>
          <w:szCs w:val="26"/>
        </w:rPr>
        <w:t>, Собрание депутатов Катав-Ивановского муниципального округа Челябинской области</w:t>
      </w:r>
    </w:p>
    <w:p w:rsidR="004E52EE" w:rsidRPr="004E52EE" w:rsidRDefault="004E52EE" w:rsidP="0080477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8047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>РЕШАЕТ:</w:t>
      </w:r>
    </w:p>
    <w:p w:rsidR="004E52EE" w:rsidRPr="004E52EE" w:rsidRDefault="004E52EE" w:rsidP="008047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80477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 xml:space="preserve">1. Информацию </w:t>
      </w:r>
      <w:r w:rsidR="0080477B">
        <w:rPr>
          <w:rFonts w:ascii="Times New Roman" w:hAnsi="Times New Roman"/>
          <w:sz w:val="26"/>
          <w:szCs w:val="26"/>
        </w:rPr>
        <w:t>заместителя Главы Катав-Ивановского муниципального округа по социально-культурной политике Полушкиной Т.П. о</w:t>
      </w:r>
      <w:r w:rsidR="0080477B" w:rsidRPr="0080477B">
        <w:rPr>
          <w:rFonts w:ascii="Times New Roman" w:hAnsi="Times New Roman"/>
          <w:sz w:val="26"/>
          <w:szCs w:val="26"/>
        </w:rPr>
        <w:t>б организации оздоровления и занятости учащихся в период летних каникул 2026 года на территории Катав-Ивановского муниципального округа Челябинской области</w:t>
      </w:r>
      <w:r w:rsidRPr="004E52EE">
        <w:rPr>
          <w:rFonts w:ascii="Times New Roman" w:hAnsi="Times New Roman"/>
          <w:sz w:val="26"/>
          <w:szCs w:val="26"/>
        </w:rPr>
        <w:t xml:space="preserve"> принять к сведению.</w:t>
      </w: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4E52EE" w:rsidRPr="004E52EE" w:rsidRDefault="004E52EE" w:rsidP="004E52EE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 xml:space="preserve">Катав-Ивановского муниципального округа </w:t>
      </w:r>
    </w:p>
    <w:p w:rsidR="004E52EE" w:rsidRPr="004E52EE" w:rsidRDefault="004E52EE" w:rsidP="004E52EE">
      <w:pPr>
        <w:tabs>
          <w:tab w:val="righ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52EE">
        <w:rPr>
          <w:rFonts w:ascii="Times New Roman" w:hAnsi="Times New Roman"/>
          <w:sz w:val="26"/>
          <w:szCs w:val="26"/>
        </w:rPr>
        <w:t>Челябинской области                                                                                 Е.А. Куликова</w:t>
      </w:r>
    </w:p>
    <w:p w:rsidR="00A97408" w:rsidRDefault="00A97408">
      <w:pPr>
        <w:rPr>
          <w:rFonts w:ascii="Times New Roman" w:hAnsi="Times New Roman"/>
          <w:b/>
          <w:sz w:val="28"/>
          <w:szCs w:val="28"/>
        </w:rPr>
      </w:pPr>
    </w:p>
    <w:p w:rsidR="008B22E0" w:rsidRDefault="008B22E0">
      <w:pPr>
        <w:rPr>
          <w:rFonts w:ascii="Times New Roman" w:hAnsi="Times New Roman"/>
          <w:b/>
          <w:sz w:val="28"/>
          <w:szCs w:val="28"/>
        </w:rPr>
      </w:pPr>
    </w:p>
    <w:p w:rsidR="008B22E0" w:rsidRDefault="008B22E0">
      <w:pPr>
        <w:rPr>
          <w:rFonts w:ascii="Times New Roman" w:hAnsi="Times New Roman"/>
          <w:b/>
          <w:sz w:val="28"/>
          <w:szCs w:val="28"/>
        </w:rPr>
      </w:pPr>
    </w:p>
    <w:p w:rsidR="00A97408" w:rsidRDefault="00A9740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A97408" w:rsidRDefault="00A97408" w:rsidP="009B34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7408">
        <w:rPr>
          <w:rFonts w:ascii="Times New Roman" w:hAnsi="Times New Roman"/>
          <w:b/>
          <w:sz w:val="28"/>
          <w:szCs w:val="28"/>
        </w:rPr>
        <w:lastRenderedPageBreak/>
        <w:t>Об организации оздоровления и занятости учащихся в период летних каникул 2026 года на территории Катав-Ивановского муниципального округа Челябинской области</w:t>
      </w:r>
    </w:p>
    <w:p w:rsidR="00A97408" w:rsidRPr="008C6AB5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Летние каникулы — это уникальная возможность для учащихся продолжить образовательный процесс в неформальной среде, закрепить наработанные знания и навыки, развить творческие способности и сохранить здоровье. В 2026 году организация оздоровления и занятости учащихся в нашем </w:t>
      </w:r>
      <w:r>
        <w:rPr>
          <w:rFonts w:ascii="Times New Roman" w:hAnsi="Times New Roman"/>
          <w:sz w:val="26"/>
          <w:szCs w:val="26"/>
        </w:rPr>
        <w:t>округе</w:t>
      </w:r>
      <w:r w:rsidRPr="00AA38D7">
        <w:rPr>
          <w:rFonts w:ascii="Times New Roman" w:hAnsi="Times New Roman"/>
          <w:sz w:val="26"/>
          <w:szCs w:val="26"/>
        </w:rPr>
        <w:t xml:space="preserve"> должна гармонично сочетать физическую активность, </w:t>
      </w:r>
      <w:proofErr w:type="spellStart"/>
      <w:r w:rsidRPr="00AA38D7">
        <w:rPr>
          <w:rFonts w:ascii="Times New Roman" w:hAnsi="Times New Roman"/>
          <w:sz w:val="26"/>
          <w:szCs w:val="26"/>
        </w:rPr>
        <w:t>культурно-досуговую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и образовательную деятельность, обеспечивая безопасную и доступную среду для детей и подростков в период летних каникул.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Основные цели проведения оздоровительной кампании и занятости в летний период включают: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поддержание и улучшение физического и психологического благополучия обучающихся;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создание условий для всестороннего развития личности, формирования нравственно-патриотических ценностей и социально-ответственного поведения;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обеспечение доступности летних лагерей и профильных смен для детей из различных категорий семей, включая детей участников специальной категорий;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вовлечение школьников в полезные и интересные занятия, которые сочетают спорт, искусство, науку и досуг, с акцентом на безопасность и профилактику опасных ситуаций.</w:t>
      </w:r>
    </w:p>
    <w:p w:rsidR="00A97408" w:rsidRPr="00AA38D7" w:rsidRDefault="00A97408" w:rsidP="009B344C">
      <w:pPr>
        <w:pBdr>
          <w:bottom w:val="single" w:sz="6" w:space="0" w:color="auto"/>
        </w:pBd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Данная работа реализуется через координацию образовательных учреждений, учреждений культуры,</w:t>
      </w:r>
      <w:r>
        <w:rPr>
          <w:rFonts w:ascii="Times New Roman" w:hAnsi="Times New Roman"/>
          <w:sz w:val="26"/>
          <w:szCs w:val="26"/>
        </w:rPr>
        <w:t xml:space="preserve"> учреждений социальной защиты,</w:t>
      </w:r>
      <w:r w:rsidRPr="00AA38D7">
        <w:rPr>
          <w:rFonts w:ascii="Times New Roman" w:hAnsi="Times New Roman"/>
          <w:sz w:val="26"/>
          <w:szCs w:val="26"/>
        </w:rPr>
        <w:t xml:space="preserve"> физкультуры и спорта, библиотек и молодёжных организаций. Это позволяет обеспечить широкий спектр мероприятий: оздоровительные лагеря дневного пребывания, кружки и секции по интересам, культурно-массовые и просветительские программы. Важным аспектом является адаптация программ под возрастные группы и особенности, чтобы каждый ребёнок получил возможность провести летние каникулы не только с пользой, но и с удовольствием.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A38D7">
        <w:rPr>
          <w:rFonts w:ascii="Times New Roman" w:hAnsi="Times New Roman"/>
          <w:b/>
          <w:sz w:val="26"/>
          <w:szCs w:val="26"/>
        </w:rPr>
        <w:t>Управление культуры Администрации Катав-Ивановского муниципального округа Челябинской области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В рамках организации летней занятости детей и подростков учреждения культуры организуют свою деятельность в соответствии с планами работы на 2026 год. Все мероприятия разрабатываются с учётом специфики различных возрастных категорий, что повышает интерес детей ко всем проводимым мероприятиям. Школьники смогут посетить </w:t>
      </w:r>
      <w:proofErr w:type="spellStart"/>
      <w:r w:rsidRPr="00AA38D7">
        <w:rPr>
          <w:rFonts w:ascii="Times New Roman" w:hAnsi="Times New Roman"/>
          <w:sz w:val="26"/>
          <w:szCs w:val="26"/>
        </w:rPr>
        <w:t>культурно-досуговые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учреждения, клубы и иные объединения для проведения полноценного летнего отдыха, развития познавательного интереса и творческих способностей.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  <w:shd w:val="clear" w:color="auto" w:fill="FFFFFF"/>
        </w:rPr>
        <w:t xml:space="preserve">Уже первый день летних каникул станет позитивным началом долгожданного отдыха. Всеми учреждениями культуры традиционно будут проведены мероприятия, приуроченные ко Дню защиты детей. </w:t>
      </w:r>
      <w:r w:rsidRPr="00AA38D7">
        <w:rPr>
          <w:rFonts w:ascii="Times New Roman" w:hAnsi="Times New Roman"/>
          <w:sz w:val="26"/>
          <w:szCs w:val="26"/>
        </w:rPr>
        <w:t xml:space="preserve">На центральной площади г. </w:t>
      </w:r>
      <w:proofErr w:type="spellStart"/>
      <w:r w:rsidRPr="00AA38D7">
        <w:rPr>
          <w:rFonts w:ascii="Times New Roman" w:hAnsi="Times New Roman"/>
          <w:sz w:val="26"/>
          <w:szCs w:val="26"/>
        </w:rPr>
        <w:t>Катав-Ивановска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пройдет гала-концерт, где выступят победители и призеры районного фестиваля детского творчества "Привет из детства", конкурс рисунков на асфальте</w:t>
      </w:r>
      <w:r>
        <w:rPr>
          <w:rFonts w:ascii="Times New Roman" w:hAnsi="Times New Roman"/>
          <w:sz w:val="26"/>
          <w:szCs w:val="26"/>
        </w:rPr>
        <w:t xml:space="preserve"> на тему «Нарисуй мечту»</w:t>
      </w:r>
      <w:r w:rsidRPr="00AA38D7">
        <w:rPr>
          <w:rFonts w:ascii="Times New Roman" w:hAnsi="Times New Roman"/>
          <w:sz w:val="26"/>
          <w:szCs w:val="26"/>
        </w:rPr>
        <w:t xml:space="preserve">. Все желающие дети смогут поучаствовать в </w:t>
      </w:r>
      <w:proofErr w:type="spellStart"/>
      <w:r w:rsidRPr="00AA38D7">
        <w:rPr>
          <w:rFonts w:ascii="Times New Roman" w:hAnsi="Times New Roman"/>
          <w:sz w:val="26"/>
          <w:szCs w:val="26"/>
        </w:rPr>
        <w:t>квесте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«Дорога приключений», где отважных мальчишек и девчонок ждет </w:t>
      </w:r>
      <w:proofErr w:type="spellStart"/>
      <w:r w:rsidRPr="00AA38D7">
        <w:rPr>
          <w:rFonts w:ascii="Times New Roman" w:hAnsi="Times New Roman"/>
          <w:sz w:val="26"/>
          <w:szCs w:val="26"/>
        </w:rPr>
        <w:t>перетягивание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каната, соревнование на меткость, волшебные </w:t>
      </w:r>
      <w:proofErr w:type="spellStart"/>
      <w:r w:rsidRPr="00AA38D7">
        <w:rPr>
          <w:rFonts w:ascii="Times New Roman" w:hAnsi="Times New Roman"/>
          <w:sz w:val="26"/>
          <w:szCs w:val="26"/>
        </w:rPr>
        <w:t>пазлы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, полоса препятствий. А в </w:t>
      </w:r>
      <w:r w:rsidR="009B344C">
        <w:rPr>
          <w:rFonts w:ascii="Times New Roman" w:hAnsi="Times New Roman"/>
          <w:sz w:val="26"/>
          <w:szCs w:val="26"/>
        </w:rPr>
        <w:t>ЦД</w:t>
      </w:r>
      <w:r w:rsidRPr="00AA38D7">
        <w:rPr>
          <w:rFonts w:ascii="Times New Roman" w:hAnsi="Times New Roman"/>
          <w:sz w:val="26"/>
          <w:szCs w:val="26"/>
        </w:rPr>
        <w:t xml:space="preserve"> «Октябрь» будет организован показ мультфильмов и детских кинофильмов.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lastRenderedPageBreak/>
        <w:t>В сельских домах культуры и клубах также пройдут различные развлекательные игровые и спортивные мероприятия.</w:t>
      </w:r>
    </w:p>
    <w:p w:rsidR="00A97408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Главная задача библиотек округа летом заключается в том, чтобы охватить содержательным отдыхом как можно больше школьников, расширить их кругозор, научить творчеству общения, привить любовь к книге, бережному отношению к природе. На время летних каникул ими запланирован целый комплекс профильных летних программ, в которых отражается все многообразие тематических направлений работы. Современная библиотека становится местом, где дети и подростки с пользой могут провести свободное время, которого особенного много во время летних каникул. </w:t>
      </w:r>
      <w:r>
        <w:rPr>
          <w:rFonts w:ascii="Times New Roman" w:hAnsi="Times New Roman"/>
          <w:sz w:val="26"/>
          <w:szCs w:val="26"/>
        </w:rPr>
        <w:t>Б</w:t>
      </w:r>
      <w:r w:rsidRPr="00AA38D7">
        <w:rPr>
          <w:rFonts w:ascii="Times New Roman" w:hAnsi="Times New Roman"/>
          <w:sz w:val="26"/>
          <w:szCs w:val="26"/>
        </w:rPr>
        <w:t>иблиотеки начнут свою работу по привлечению детей к активному отдыху, используя различные формы мероприятий, в том числе игровые, что позволит превратить процесс чтения в увлекательное занятие. Во время летних каникул для детей и подростков в городских и сельских библиотеках округа будут проведены весёлые конкурсы, литературные игры, тематические обзоры книжных выставок</w:t>
      </w:r>
      <w:r w:rsidRPr="00AA38D7">
        <w:rPr>
          <w:rFonts w:ascii="Times New Roman" w:eastAsia="Times New Roman" w:hAnsi="Times New Roman"/>
          <w:bCs/>
          <w:sz w:val="26"/>
          <w:szCs w:val="26"/>
          <w:lang w:eastAsia="ru-RU"/>
        </w:rPr>
        <w:t>, будут организованы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AA38D7">
        <w:rPr>
          <w:rFonts w:ascii="Times New Roman" w:hAnsi="Times New Roman"/>
          <w:sz w:val="26"/>
          <w:szCs w:val="26"/>
        </w:rPr>
        <w:t>экскурсии по библиотеке</w:t>
      </w:r>
      <w:r w:rsidRPr="00AA38D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и др.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В центральной библиотеке «ТЕМП» планируется проведение занятий по правовой помощи детям и подростков. Во время проведения мероприятия, пройдут беседы, направленные на обеспечение условий для нормального и разностороннего развития личности, создания безопасной и комфортной среды. Подросткам разъяснят правила безопасности, для предупреждения попадания в опасные ситуации, а также возможность обратиться за помощью, </w:t>
      </w:r>
      <w:r w:rsidRPr="00FA5F32">
        <w:rPr>
          <w:rStyle w:val="a9"/>
          <w:rFonts w:ascii="Times New Roman" w:hAnsi="Times New Roman"/>
          <w:sz w:val="26"/>
          <w:szCs w:val="26"/>
        </w:rPr>
        <w:t>в сложной жизненной ситуации.</w:t>
      </w:r>
      <w:r>
        <w:rPr>
          <w:rStyle w:val="a9"/>
          <w:rFonts w:ascii="Times New Roman" w:hAnsi="Times New Roman"/>
          <w:sz w:val="26"/>
          <w:szCs w:val="26"/>
        </w:rPr>
        <w:t xml:space="preserve"> </w:t>
      </w:r>
      <w:r w:rsidRPr="00AA38D7">
        <w:rPr>
          <w:rFonts w:ascii="Times New Roman" w:hAnsi="Times New Roman"/>
          <w:sz w:val="26"/>
          <w:szCs w:val="26"/>
        </w:rPr>
        <w:t>Работ</w:t>
      </w:r>
      <w:r>
        <w:rPr>
          <w:rFonts w:ascii="Times New Roman" w:hAnsi="Times New Roman"/>
          <w:sz w:val="26"/>
          <w:szCs w:val="26"/>
        </w:rPr>
        <w:t>у</w:t>
      </w:r>
      <w:r w:rsidRPr="00AA38D7">
        <w:rPr>
          <w:rFonts w:ascii="Times New Roman" w:hAnsi="Times New Roman"/>
          <w:sz w:val="26"/>
          <w:szCs w:val="26"/>
        </w:rPr>
        <w:t xml:space="preserve"> библиотек по привлечению детей к чтению в летний период планируется проводить в тесном контакте с детскими дошкольными учреждениями и пришкольными лагерями.</w:t>
      </w:r>
    </w:p>
    <w:p w:rsidR="00A97408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Во время летних каникул в детских школах искусств будут организованы дни открытых дверей, выставки и концерты для детей пришкольных лагерей, которые способствуют всестороннему, в том числе художественно-эстетическому развитию учащихся</w:t>
      </w:r>
    </w:p>
    <w:p w:rsidR="00A97408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Продолжат свою работу</w:t>
      </w:r>
      <w:r>
        <w:rPr>
          <w:rFonts w:ascii="Times New Roman" w:hAnsi="Times New Roman"/>
          <w:sz w:val="26"/>
          <w:szCs w:val="26"/>
        </w:rPr>
        <w:t xml:space="preserve"> в период летних каникул </w:t>
      </w:r>
      <w:r w:rsidRPr="00AA38D7">
        <w:rPr>
          <w:rFonts w:ascii="Times New Roman" w:hAnsi="Times New Roman"/>
          <w:sz w:val="26"/>
          <w:szCs w:val="26"/>
        </w:rPr>
        <w:t>и детские творческие коллективы: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ДК</w:t>
      </w:r>
      <w:r w:rsidRPr="00AA38D7">
        <w:rPr>
          <w:rFonts w:ascii="Times New Roman" w:hAnsi="Times New Roman"/>
          <w:sz w:val="26"/>
          <w:szCs w:val="26"/>
        </w:rPr>
        <w:t xml:space="preserve"> г. </w:t>
      </w:r>
      <w:proofErr w:type="spellStart"/>
      <w:r w:rsidRPr="00AA38D7">
        <w:rPr>
          <w:rFonts w:ascii="Times New Roman" w:hAnsi="Times New Roman"/>
          <w:sz w:val="26"/>
          <w:szCs w:val="26"/>
        </w:rPr>
        <w:t>Катав-Ивановск</w:t>
      </w:r>
      <w:proofErr w:type="spellEnd"/>
      <w:r>
        <w:rPr>
          <w:rFonts w:ascii="Times New Roman" w:hAnsi="Times New Roman"/>
          <w:sz w:val="26"/>
          <w:szCs w:val="26"/>
        </w:rPr>
        <w:t>: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ансамбль</w:t>
      </w:r>
      <w:r w:rsidRPr="00AA38D7">
        <w:rPr>
          <w:rFonts w:ascii="Times New Roman" w:hAnsi="Times New Roman"/>
          <w:sz w:val="26"/>
          <w:szCs w:val="26"/>
        </w:rPr>
        <w:t xml:space="preserve"> танца «Ангажемент»,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студи</w:t>
      </w:r>
      <w:r>
        <w:rPr>
          <w:rFonts w:ascii="Times New Roman" w:hAnsi="Times New Roman"/>
          <w:sz w:val="26"/>
          <w:szCs w:val="26"/>
        </w:rPr>
        <w:t>я</w:t>
      </w:r>
      <w:r w:rsidRPr="00AA38D7">
        <w:rPr>
          <w:rFonts w:ascii="Times New Roman" w:hAnsi="Times New Roman"/>
          <w:sz w:val="26"/>
          <w:szCs w:val="26"/>
        </w:rPr>
        <w:t xml:space="preserve"> народного творчества «Веретёнце»,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цирковой</w:t>
      </w:r>
      <w:r w:rsidRPr="00AA38D7">
        <w:rPr>
          <w:rFonts w:ascii="Times New Roman" w:hAnsi="Times New Roman"/>
          <w:sz w:val="26"/>
          <w:szCs w:val="26"/>
        </w:rPr>
        <w:t xml:space="preserve"> коллектив «Каскад»,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театральн</w:t>
      </w:r>
      <w:r>
        <w:rPr>
          <w:rFonts w:ascii="Times New Roman" w:hAnsi="Times New Roman"/>
          <w:sz w:val="26"/>
          <w:szCs w:val="26"/>
        </w:rPr>
        <w:t>ая</w:t>
      </w:r>
      <w:r w:rsidRPr="00AA38D7">
        <w:rPr>
          <w:rFonts w:ascii="Times New Roman" w:hAnsi="Times New Roman"/>
          <w:sz w:val="26"/>
          <w:szCs w:val="26"/>
        </w:rPr>
        <w:t xml:space="preserve"> студи</w:t>
      </w:r>
      <w:r>
        <w:rPr>
          <w:rFonts w:ascii="Times New Roman" w:hAnsi="Times New Roman"/>
          <w:sz w:val="26"/>
          <w:szCs w:val="26"/>
        </w:rPr>
        <w:t>я</w:t>
      </w:r>
      <w:r w:rsidRPr="00AA38D7">
        <w:rPr>
          <w:rFonts w:ascii="Times New Roman" w:hAnsi="Times New Roman"/>
          <w:sz w:val="26"/>
          <w:szCs w:val="26"/>
        </w:rPr>
        <w:t xml:space="preserve"> «Ажиотаж»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вокальн</w:t>
      </w:r>
      <w:r>
        <w:rPr>
          <w:rFonts w:ascii="Times New Roman" w:hAnsi="Times New Roman"/>
          <w:sz w:val="26"/>
          <w:szCs w:val="26"/>
        </w:rPr>
        <w:t>ый</w:t>
      </w:r>
      <w:r w:rsidRPr="00AA38D7">
        <w:rPr>
          <w:rFonts w:ascii="Times New Roman" w:hAnsi="Times New Roman"/>
          <w:sz w:val="26"/>
          <w:szCs w:val="26"/>
        </w:rPr>
        <w:t xml:space="preserve"> коллектив «</w:t>
      </w:r>
      <w:proofErr w:type="spellStart"/>
      <w:r w:rsidRPr="00AA38D7">
        <w:rPr>
          <w:rFonts w:ascii="Times New Roman" w:hAnsi="Times New Roman"/>
          <w:sz w:val="26"/>
          <w:szCs w:val="26"/>
        </w:rPr>
        <w:t>Уралочка</w:t>
      </w:r>
      <w:proofErr w:type="spellEnd"/>
      <w:r w:rsidRPr="00AA38D7">
        <w:rPr>
          <w:rFonts w:ascii="Times New Roman" w:hAnsi="Times New Roman"/>
          <w:sz w:val="26"/>
          <w:szCs w:val="26"/>
        </w:rPr>
        <w:t>»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В КДЦ «Маяк»</w:t>
      </w:r>
      <w:r>
        <w:rPr>
          <w:rFonts w:ascii="Times New Roman" w:hAnsi="Times New Roman"/>
          <w:sz w:val="26"/>
          <w:szCs w:val="26"/>
        </w:rPr>
        <w:t>: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студи</w:t>
      </w:r>
      <w:r>
        <w:rPr>
          <w:rFonts w:ascii="Times New Roman" w:hAnsi="Times New Roman"/>
          <w:sz w:val="26"/>
          <w:szCs w:val="26"/>
        </w:rPr>
        <w:t>я</w:t>
      </w:r>
      <w:r w:rsidRPr="00AA38D7">
        <w:rPr>
          <w:rFonts w:ascii="Times New Roman" w:hAnsi="Times New Roman"/>
          <w:sz w:val="26"/>
          <w:szCs w:val="26"/>
        </w:rPr>
        <w:t xml:space="preserve"> театральных миниатюр «Саквояж»,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вокальн</w:t>
      </w:r>
      <w:r>
        <w:rPr>
          <w:rFonts w:ascii="Times New Roman" w:hAnsi="Times New Roman"/>
          <w:sz w:val="26"/>
          <w:szCs w:val="26"/>
        </w:rPr>
        <w:t>ая</w:t>
      </w:r>
      <w:r w:rsidRPr="00AA38D7">
        <w:rPr>
          <w:rFonts w:ascii="Times New Roman" w:hAnsi="Times New Roman"/>
          <w:sz w:val="26"/>
          <w:szCs w:val="26"/>
        </w:rPr>
        <w:t xml:space="preserve"> групп</w:t>
      </w:r>
      <w:r>
        <w:rPr>
          <w:rFonts w:ascii="Times New Roman" w:hAnsi="Times New Roman"/>
          <w:sz w:val="26"/>
          <w:szCs w:val="26"/>
        </w:rPr>
        <w:t>а</w:t>
      </w:r>
      <w:r w:rsidRPr="00AA38D7">
        <w:rPr>
          <w:rFonts w:ascii="Times New Roman" w:hAnsi="Times New Roman"/>
          <w:sz w:val="26"/>
          <w:szCs w:val="26"/>
        </w:rPr>
        <w:t xml:space="preserve"> «АВЕРС»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художественн</w:t>
      </w:r>
      <w:r>
        <w:rPr>
          <w:rFonts w:ascii="Times New Roman" w:hAnsi="Times New Roman"/>
          <w:sz w:val="26"/>
          <w:szCs w:val="26"/>
        </w:rPr>
        <w:t>ая студия</w:t>
      </w:r>
      <w:r w:rsidRPr="00AA38D7">
        <w:rPr>
          <w:rFonts w:ascii="Times New Roman" w:hAnsi="Times New Roman"/>
          <w:sz w:val="26"/>
          <w:szCs w:val="26"/>
        </w:rPr>
        <w:t xml:space="preserve"> «КОЛОРИТ».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ЦД</w:t>
      </w:r>
      <w:r w:rsidRPr="00AA38D7">
        <w:rPr>
          <w:rFonts w:ascii="Times New Roman" w:hAnsi="Times New Roman"/>
          <w:sz w:val="26"/>
          <w:szCs w:val="26"/>
        </w:rPr>
        <w:t xml:space="preserve"> «Октябрь»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школа</w:t>
      </w:r>
      <w:r w:rsidRPr="00AA38D7">
        <w:rPr>
          <w:rFonts w:ascii="Times New Roman" w:hAnsi="Times New Roman"/>
          <w:sz w:val="26"/>
          <w:szCs w:val="26"/>
        </w:rPr>
        <w:t xml:space="preserve"> танца «Бумеранг», 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вокально-эстрадн</w:t>
      </w:r>
      <w:r>
        <w:rPr>
          <w:rFonts w:ascii="Times New Roman" w:hAnsi="Times New Roman"/>
          <w:sz w:val="26"/>
          <w:szCs w:val="26"/>
        </w:rPr>
        <w:t>ая</w:t>
      </w:r>
      <w:r w:rsidRPr="00AA38D7">
        <w:rPr>
          <w:rFonts w:ascii="Times New Roman" w:hAnsi="Times New Roman"/>
          <w:sz w:val="26"/>
          <w:szCs w:val="26"/>
        </w:rPr>
        <w:t xml:space="preserve"> студи</w:t>
      </w:r>
      <w:r>
        <w:rPr>
          <w:rFonts w:ascii="Times New Roman" w:hAnsi="Times New Roman"/>
          <w:sz w:val="26"/>
          <w:szCs w:val="26"/>
        </w:rPr>
        <w:t>я</w:t>
      </w:r>
      <w:r w:rsidRPr="00AA38D7">
        <w:rPr>
          <w:rFonts w:ascii="Times New Roman" w:hAnsi="Times New Roman"/>
          <w:sz w:val="26"/>
          <w:szCs w:val="26"/>
        </w:rPr>
        <w:t xml:space="preserve"> «Бельканто»,</w:t>
      </w:r>
    </w:p>
    <w:p w:rsidR="00A97408" w:rsidRPr="00AA38D7" w:rsidRDefault="00A97408" w:rsidP="009B344C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 - студи</w:t>
      </w:r>
      <w:r>
        <w:rPr>
          <w:rFonts w:ascii="Times New Roman" w:hAnsi="Times New Roman"/>
          <w:sz w:val="26"/>
          <w:szCs w:val="26"/>
        </w:rPr>
        <w:t>я</w:t>
      </w:r>
      <w:r w:rsidRPr="00AA38D7">
        <w:rPr>
          <w:rFonts w:ascii="Times New Roman" w:hAnsi="Times New Roman"/>
          <w:sz w:val="26"/>
          <w:szCs w:val="26"/>
        </w:rPr>
        <w:t xml:space="preserve"> современного танца «Культурные люди».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ДК</w:t>
      </w: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 xml:space="preserve"> г.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Юрюзань: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- вокальные студии «Крушина» и «Улыбка»,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 xml:space="preserve">- коллективы эстрадного танца «Метро» и «Чудо детки»,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- образцовый коллектив цирковая студия «Шанс»,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- коллектив спортивного танца «Парадокс»,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- студия «Пастораль»,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 xml:space="preserve">- любительская театральная студия «Эксперимент».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КДЦ п</w:t>
      </w: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. ЮРЭС: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 xml:space="preserve">- вокальная студия «Звоночек»,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 xml:space="preserve">- танцевальный коллектив «Баланс»,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- студия творческого развития «</w:t>
      </w:r>
      <w:proofErr w:type="spellStart"/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КлубОк</w:t>
      </w:r>
      <w:proofErr w:type="spellEnd"/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 xml:space="preserve">»,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- ИЗО – студия,</w:t>
      </w:r>
    </w:p>
    <w:p w:rsidR="00A97408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- кружок «Очумелые ручки».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97408" w:rsidRPr="00AA38D7" w:rsidRDefault="00A97408" w:rsidP="009B34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Краеведческий музей в период летних каникул планирует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проведение седлающих мероприятий</w:t>
      </w: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A97408" w:rsidRPr="00AA38D7" w:rsidRDefault="00A97408" w:rsidP="009B344C">
      <w:pPr>
        <w:pStyle w:val="a8"/>
        <w:numPr>
          <w:ilvl w:val="0"/>
          <w:numId w:val="1"/>
        </w:numPr>
        <w:tabs>
          <w:tab w:val="left" w:pos="851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8D7">
        <w:rPr>
          <w:rFonts w:ascii="Times New Roman" w:hAnsi="Times New Roman" w:cs="Times New Roman"/>
          <w:sz w:val="26"/>
          <w:szCs w:val="26"/>
        </w:rPr>
        <w:t>игровая программа «Игры нашего детства», где дети смогут попробовать себя в традиционных дворовых играх;</w:t>
      </w:r>
    </w:p>
    <w:p w:rsidR="00A97408" w:rsidRPr="00AA38D7" w:rsidRDefault="00A97408" w:rsidP="009B344C">
      <w:pPr>
        <w:pStyle w:val="a8"/>
        <w:numPr>
          <w:ilvl w:val="0"/>
          <w:numId w:val="1"/>
        </w:numPr>
        <w:tabs>
          <w:tab w:val="left" w:pos="851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8D7">
        <w:rPr>
          <w:rFonts w:ascii="Times New Roman" w:hAnsi="Times New Roman" w:cs="Times New Roman"/>
          <w:sz w:val="26"/>
          <w:szCs w:val="26"/>
        </w:rPr>
        <w:t>познавательно-игровое мероприятие, направленное на популяризацию традиций народов России «Все мы родом из детства» - игры и забавы народов России;</w:t>
      </w:r>
    </w:p>
    <w:p w:rsidR="00A97408" w:rsidRPr="00AA38D7" w:rsidRDefault="00A97408" w:rsidP="009B344C">
      <w:pPr>
        <w:pStyle w:val="a8"/>
        <w:numPr>
          <w:ilvl w:val="0"/>
          <w:numId w:val="1"/>
        </w:numPr>
        <w:tabs>
          <w:tab w:val="left" w:pos="851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38D7">
        <w:rPr>
          <w:rFonts w:ascii="Times New Roman" w:hAnsi="Times New Roman" w:cs="Times New Roman"/>
          <w:sz w:val="26"/>
          <w:szCs w:val="26"/>
        </w:rPr>
        <w:t>конкурсно-игровая</w:t>
      </w:r>
      <w:proofErr w:type="spellEnd"/>
      <w:r w:rsidRPr="00AA38D7">
        <w:rPr>
          <w:rFonts w:ascii="Times New Roman" w:hAnsi="Times New Roman" w:cs="Times New Roman"/>
          <w:sz w:val="26"/>
          <w:szCs w:val="26"/>
        </w:rPr>
        <w:t xml:space="preserve"> программа «Встреча с Незнайкой»;</w:t>
      </w:r>
    </w:p>
    <w:p w:rsidR="00A97408" w:rsidRPr="00AA38D7" w:rsidRDefault="00A97408" w:rsidP="009B344C">
      <w:pPr>
        <w:pStyle w:val="a8"/>
        <w:numPr>
          <w:ilvl w:val="0"/>
          <w:numId w:val="1"/>
        </w:numPr>
        <w:tabs>
          <w:tab w:val="left" w:pos="851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8D7">
        <w:rPr>
          <w:rFonts w:ascii="Times New Roman" w:hAnsi="Times New Roman" w:cs="Times New Roman"/>
          <w:sz w:val="26"/>
          <w:szCs w:val="26"/>
        </w:rPr>
        <w:t xml:space="preserve">«Заветы доброй старины» - мероприятие из цикла «Волшебный мир музея» о культуре и быте русского народа </w:t>
      </w:r>
    </w:p>
    <w:p w:rsidR="00A97408" w:rsidRDefault="00A97408" w:rsidP="009B344C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EF9"/>
        </w:rPr>
      </w:pPr>
      <w:r w:rsidRPr="00AA38D7">
        <w:rPr>
          <w:rFonts w:ascii="Times New Roman" w:hAnsi="Times New Roman"/>
          <w:sz w:val="26"/>
          <w:szCs w:val="26"/>
        </w:rPr>
        <w:t xml:space="preserve">Ко дню защиты детей пройдет мастер-класс «Цветик </w:t>
      </w: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AA38D7">
        <w:rPr>
          <w:rFonts w:ascii="Times New Roman" w:hAnsi="Times New Roman"/>
          <w:sz w:val="26"/>
          <w:szCs w:val="26"/>
        </w:rPr>
        <w:t>семицветик</w:t>
      </w:r>
      <w:proofErr w:type="spellEnd"/>
      <w:r w:rsidRPr="00AA38D7">
        <w:rPr>
          <w:rFonts w:ascii="Times New Roman" w:hAnsi="Times New Roman"/>
          <w:sz w:val="26"/>
          <w:szCs w:val="26"/>
        </w:rPr>
        <w:t>». Познавательными и интересными для детей будут выставка детских игрушек «Островок детства» и фотовыставка из исторического музея Южного Урала «Палитра мгновений».</w:t>
      </w:r>
      <w:r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 xml:space="preserve"> </w:t>
      </w:r>
    </w:p>
    <w:p w:rsidR="00A97408" w:rsidRPr="001F34D7" w:rsidRDefault="00A97408" w:rsidP="009B344C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EF9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>Таким образом, р</w:t>
      </w:r>
      <w:r w:rsidRPr="001F34D7"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>оль работников учреждений культуры в летнее время состоит в эффективной организации время провождения детей и подростков. И основная задача –творческая самореализация детей, формирование культуры и навыков здорового образа жизни, приобщение к миру прекрасного. Ребята смогут посещать мероприятия, проводимые в библиотек</w:t>
      </w:r>
      <w:r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>ах</w:t>
      </w:r>
      <w:r w:rsidRPr="001F34D7"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 xml:space="preserve"> и дом</w:t>
      </w:r>
      <w:r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>ах</w:t>
      </w:r>
      <w:r w:rsidRPr="001F34D7"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 xml:space="preserve"> культуры, а также участвовать в кружках художественной самодеятельности. На данный момент разработана план- сетка совместной работы школ, библиотек и клуб</w:t>
      </w:r>
      <w:r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>ов, музея</w:t>
      </w:r>
      <w:r w:rsidRPr="001F34D7"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 xml:space="preserve"> на период летних каникул. Проводимые мероприятия будут направлены </w:t>
      </w:r>
      <w:r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 xml:space="preserve">в том числе </w:t>
      </w:r>
      <w:r w:rsidRPr="001F34D7"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>на профилактику преступлений и правонарушений и носить воспитательно-познавательный характер.</w:t>
      </w:r>
    </w:p>
    <w:p w:rsidR="00A97408" w:rsidRPr="00AA38D7" w:rsidRDefault="00A97408" w:rsidP="009B344C">
      <w:pPr>
        <w:spacing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A38D7">
        <w:rPr>
          <w:rFonts w:ascii="Times New Roman" w:hAnsi="Times New Roman"/>
          <w:b/>
          <w:sz w:val="26"/>
          <w:szCs w:val="26"/>
        </w:rPr>
        <w:t>Управление образования Администрации Катав-Ивановского муниципального округа Челябинской области</w:t>
      </w:r>
    </w:p>
    <w:p w:rsidR="00A97408" w:rsidRPr="00EC0FD9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Во время летней оздоровительной кампании планируется работа 8 лагерей дневного пребывания (МОУ «СОШ №1 г. </w:t>
      </w:r>
      <w:proofErr w:type="spellStart"/>
      <w:r w:rsidRPr="00AA38D7">
        <w:rPr>
          <w:rFonts w:ascii="Times New Roman" w:hAnsi="Times New Roman"/>
          <w:sz w:val="26"/>
          <w:szCs w:val="26"/>
        </w:rPr>
        <w:t>Катав-Ивановск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-230 чел., МОУ «СОШ №2 Катав – </w:t>
      </w:r>
      <w:proofErr w:type="spellStart"/>
      <w:r w:rsidRPr="00AA38D7">
        <w:rPr>
          <w:rFonts w:ascii="Times New Roman" w:hAnsi="Times New Roman"/>
          <w:sz w:val="26"/>
          <w:szCs w:val="26"/>
        </w:rPr>
        <w:t>Ивановск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– 90 чел., МОУ «ООШ №4 </w:t>
      </w:r>
      <w:proofErr w:type="spellStart"/>
      <w:r w:rsidRPr="00AA38D7">
        <w:rPr>
          <w:rFonts w:ascii="Times New Roman" w:hAnsi="Times New Roman"/>
          <w:sz w:val="26"/>
          <w:szCs w:val="26"/>
        </w:rPr>
        <w:t>Катав-Ивановск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- 30 чел.</w:t>
      </w:r>
      <w:r>
        <w:rPr>
          <w:rFonts w:ascii="Times New Roman" w:hAnsi="Times New Roman"/>
          <w:sz w:val="26"/>
          <w:szCs w:val="26"/>
        </w:rPr>
        <w:t>,</w:t>
      </w:r>
      <w:r w:rsidRPr="00AA38D7">
        <w:rPr>
          <w:rFonts w:ascii="Times New Roman" w:hAnsi="Times New Roman"/>
          <w:sz w:val="26"/>
          <w:szCs w:val="26"/>
        </w:rPr>
        <w:t xml:space="preserve"> МОУ «ООШ №5 </w:t>
      </w:r>
      <w:proofErr w:type="spellStart"/>
      <w:r w:rsidRPr="00AA38D7">
        <w:rPr>
          <w:rFonts w:ascii="Times New Roman" w:hAnsi="Times New Roman"/>
          <w:sz w:val="26"/>
          <w:szCs w:val="26"/>
        </w:rPr>
        <w:t>Катав-Ивановск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– 40 чел., МОУ «СОШ № 1 г. Юрюзань – 110 чел., МОУ «СОШ № 2 г. Юрюзань -95 чел., МОУ «ООШ № 2 г.Юрюзань -30 чел., МОУ «ООШ № 3 г. Юрюзань - 25 чел.). Продолжительность смен составит 21 дней. Дата открытия </w:t>
      </w:r>
      <w:r w:rsidRPr="00EC0FD9">
        <w:rPr>
          <w:rFonts w:ascii="Times New Roman" w:hAnsi="Times New Roman"/>
          <w:sz w:val="26"/>
          <w:szCs w:val="26"/>
        </w:rPr>
        <w:t>– 01 июня 2026 года.  Стоимость родительской платы составляет 3</w:t>
      </w:r>
      <w:r w:rsidR="009B344C">
        <w:rPr>
          <w:rFonts w:ascii="Times New Roman" w:hAnsi="Times New Roman"/>
          <w:sz w:val="26"/>
          <w:szCs w:val="26"/>
        </w:rPr>
        <w:t> </w:t>
      </w:r>
      <w:r w:rsidRPr="00EC0FD9">
        <w:rPr>
          <w:rFonts w:ascii="Times New Roman" w:hAnsi="Times New Roman"/>
          <w:sz w:val="26"/>
          <w:szCs w:val="26"/>
        </w:rPr>
        <w:t>600</w:t>
      </w:r>
      <w:r w:rsidR="009B344C">
        <w:rPr>
          <w:rFonts w:ascii="Times New Roman" w:hAnsi="Times New Roman"/>
          <w:sz w:val="26"/>
          <w:szCs w:val="26"/>
        </w:rPr>
        <w:t xml:space="preserve"> </w:t>
      </w:r>
      <w:r w:rsidRPr="00EC0FD9">
        <w:rPr>
          <w:rFonts w:ascii="Times New Roman" w:hAnsi="Times New Roman"/>
          <w:sz w:val="26"/>
          <w:szCs w:val="26"/>
        </w:rPr>
        <w:t>р.</w:t>
      </w:r>
    </w:p>
    <w:p w:rsidR="00A97408" w:rsidRPr="00EC0FD9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EC0FD9">
        <w:rPr>
          <w:rFonts w:ascii="Times New Roman" w:hAnsi="Times New Roman"/>
          <w:sz w:val="26"/>
          <w:szCs w:val="26"/>
        </w:rPr>
        <w:t>Для 250 детей из семей участников СВО и детей из малообеспеченных семей отдых будет бесплатным.</w:t>
      </w: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Во всех пришкольных лагерях Катав-Ивановского муниципального округа планируется работа профильных отрядов, «БДД», «Движение первых», «Орлята России», отряды Технической направленности, Физкультурно-спортивной, Художественной, Естественнонаучной, Военно-патриотической. </w:t>
      </w: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Продолжительность смены с 01.06.2026 по 26. 06. 2026 г.</w:t>
      </w:r>
    </w:p>
    <w:p w:rsidR="00A97408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В</w:t>
      </w:r>
      <w:r w:rsidRPr="00AA38D7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общеобразовательных организациях во время летней оздоровительной кампании б</w:t>
      </w:r>
      <w:r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удут</w:t>
      </w:r>
      <w:r w:rsidRPr="00AA38D7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организованы профильные отряды:</w:t>
      </w:r>
    </w:p>
    <w:p w:rsidR="00A97408" w:rsidRPr="003D693E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3D693E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МОУ «СОШ №1г. Катав - </w:t>
      </w:r>
      <w:proofErr w:type="spellStart"/>
      <w:r w:rsidRPr="003D693E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Ивановска</w:t>
      </w:r>
      <w:proofErr w:type="spellEnd"/>
      <w:r w:rsidRPr="003D693E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»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7"/>
        <w:gridCol w:w="1247"/>
      </w:tblGrid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Патриотическое направление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sz w:val="26"/>
                <w:szCs w:val="26"/>
                <w:shd w:val="clear" w:color="auto" w:fill="FFFFFF"/>
                <w:lang w:eastAsia="ru-RU"/>
              </w:rPr>
              <w:t>53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Физкультурно-спортивное направление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30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Художественно – эстетическое направление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16</w:t>
            </w:r>
          </w:p>
        </w:tc>
      </w:tr>
      <w:tr w:rsidR="00A97408" w:rsidRPr="004E229F" w:rsidTr="00A97408">
        <w:tc>
          <w:tcPr>
            <w:tcW w:w="8677" w:type="dxa"/>
            <w:tcBorders>
              <w:bottom w:val="single" w:sz="4" w:space="0" w:color="000000"/>
            </w:tcBorders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Социально-гуманитарное направление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71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Интеллектуальное направление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32</w:t>
            </w:r>
          </w:p>
        </w:tc>
      </w:tr>
    </w:tbl>
    <w:p w:rsidR="00A97408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A97408" w:rsidRPr="004E229F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4E229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МОУ «СОШ №2г. Катав - </w:t>
      </w:r>
      <w:proofErr w:type="spellStart"/>
      <w:r w:rsidRPr="004E229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Ивановска</w:t>
      </w:r>
      <w:proofErr w:type="spellEnd"/>
      <w:r w:rsidRPr="004E229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»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7"/>
        <w:gridCol w:w="1247"/>
      </w:tblGrid>
      <w:tr w:rsidR="00A97408" w:rsidRPr="004E229F" w:rsidTr="00A97408">
        <w:trPr>
          <w:trHeight w:val="245"/>
        </w:trPr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«Движение первых»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 xml:space="preserve">25 </w:t>
            </w:r>
          </w:p>
        </w:tc>
      </w:tr>
      <w:tr w:rsidR="00A97408" w:rsidRPr="004E229F" w:rsidTr="00A97408">
        <w:trPr>
          <w:trHeight w:val="309"/>
        </w:trPr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Художественное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 xml:space="preserve">15 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 xml:space="preserve">Военно-патриотическое 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 xml:space="preserve">45 </w:t>
            </w:r>
          </w:p>
        </w:tc>
      </w:tr>
      <w:tr w:rsidR="00A97408" w:rsidRPr="004E229F" w:rsidTr="00A97408">
        <w:trPr>
          <w:trHeight w:val="268"/>
        </w:trPr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Социальное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 xml:space="preserve">15 </w:t>
            </w:r>
          </w:p>
        </w:tc>
      </w:tr>
      <w:tr w:rsidR="00A97408" w:rsidRPr="004E229F" w:rsidTr="00A97408">
        <w:trPr>
          <w:trHeight w:val="85"/>
        </w:trPr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Техническое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 xml:space="preserve">10 </w:t>
            </w:r>
          </w:p>
        </w:tc>
      </w:tr>
    </w:tbl>
    <w:p w:rsidR="00A97408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A97408" w:rsidRPr="004E229F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4E229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МОУ «ООШ №5г. Катав - </w:t>
      </w:r>
      <w:proofErr w:type="spellStart"/>
      <w:r w:rsidRPr="004E229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Ивановска</w:t>
      </w:r>
      <w:proofErr w:type="spellEnd"/>
      <w:r w:rsidRPr="004E229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»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7"/>
        <w:gridCol w:w="1247"/>
      </w:tblGrid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Социальное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15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«Движение первых»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15</w:t>
            </w:r>
          </w:p>
        </w:tc>
      </w:tr>
    </w:tbl>
    <w:p w:rsidR="00A97408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A97408" w:rsidRPr="004E229F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4E229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МОУ «СОШ №1г. Юрюзань»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77"/>
        <w:gridCol w:w="1247"/>
      </w:tblGrid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1485"/>
              </w:tabs>
              <w:spacing w:line="240" w:lineRule="auto"/>
              <w:ind w:right="-1" w:firstLine="709"/>
              <w:jc w:val="both"/>
              <w:rPr>
                <w:rFonts w:ascii="Times New Roman" w:hAnsi="Times New Roman"/>
                <w:color w:val="000000"/>
                <w:spacing w:val="-1"/>
                <w:sz w:val="26"/>
                <w:szCs w:val="26"/>
                <w:shd w:val="clear" w:color="auto" w:fill="FFFFFF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 xml:space="preserve">Физкультурно-спортивное 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20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1485"/>
              </w:tabs>
              <w:spacing w:line="240" w:lineRule="auto"/>
              <w:ind w:right="-1" w:firstLine="709"/>
              <w:jc w:val="both"/>
              <w:rPr>
                <w:rFonts w:ascii="Times New Roman" w:hAnsi="Times New Roman"/>
                <w:color w:val="000000"/>
                <w:spacing w:val="-1"/>
                <w:sz w:val="26"/>
                <w:szCs w:val="26"/>
                <w:shd w:val="clear" w:color="auto" w:fill="FFFFFF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 xml:space="preserve">Интеллектуальное 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106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1485"/>
              </w:tabs>
              <w:spacing w:line="240" w:lineRule="auto"/>
              <w:ind w:right="-1" w:firstLine="709"/>
              <w:jc w:val="both"/>
              <w:rPr>
                <w:rFonts w:ascii="Times New Roman" w:hAnsi="Times New Roman"/>
                <w:color w:val="000000"/>
                <w:spacing w:val="-1"/>
                <w:sz w:val="26"/>
                <w:szCs w:val="26"/>
                <w:shd w:val="clear" w:color="auto" w:fill="FFFFFF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Социальное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14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1485"/>
              </w:tabs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E229F">
              <w:rPr>
                <w:rFonts w:ascii="Times New Roman" w:hAnsi="Times New Roman"/>
                <w:color w:val="000000"/>
                <w:spacing w:val="-1"/>
                <w:sz w:val="26"/>
                <w:szCs w:val="26"/>
                <w:shd w:val="clear" w:color="auto" w:fill="FFFFFF"/>
              </w:rPr>
              <w:t>Общеразвивающее</w:t>
            </w:r>
            <w:proofErr w:type="spellEnd"/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107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Военно-патриотическое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30</w:t>
            </w:r>
          </w:p>
        </w:tc>
      </w:tr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1485"/>
              </w:tabs>
              <w:spacing w:line="240" w:lineRule="auto"/>
              <w:ind w:right="-1" w:firstLine="709"/>
              <w:jc w:val="both"/>
              <w:rPr>
                <w:rFonts w:ascii="Times New Roman" w:hAnsi="Times New Roman"/>
                <w:color w:val="000000"/>
                <w:spacing w:val="-1"/>
                <w:sz w:val="26"/>
                <w:szCs w:val="26"/>
                <w:shd w:val="clear" w:color="auto" w:fill="FFFFFF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«Движение первых»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22</w:t>
            </w:r>
          </w:p>
        </w:tc>
      </w:tr>
    </w:tbl>
    <w:p w:rsidR="00A97408" w:rsidRPr="004E229F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4E229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МОУ «СОШ №2г. Юрюзань»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7"/>
        <w:gridCol w:w="1247"/>
      </w:tblGrid>
      <w:tr w:rsidR="00A97408" w:rsidRPr="004E229F" w:rsidTr="00A97408">
        <w:tc>
          <w:tcPr>
            <w:tcW w:w="8677" w:type="dxa"/>
            <w:shd w:val="clear" w:color="auto" w:fill="auto"/>
          </w:tcPr>
          <w:p w:rsidR="00A97408" w:rsidRPr="004E229F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229F">
              <w:rPr>
                <w:rFonts w:ascii="Times New Roman" w:hAnsi="Times New Roman"/>
                <w:sz w:val="26"/>
                <w:szCs w:val="26"/>
              </w:rPr>
              <w:t>Интеллектуальное</w:t>
            </w:r>
          </w:p>
        </w:tc>
        <w:tc>
          <w:tcPr>
            <w:tcW w:w="1247" w:type="dxa"/>
            <w:shd w:val="clear" w:color="auto" w:fill="auto"/>
          </w:tcPr>
          <w:p w:rsidR="00A97408" w:rsidRPr="004E229F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4E229F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30</w:t>
            </w:r>
          </w:p>
        </w:tc>
      </w:tr>
      <w:tr w:rsidR="00A97408" w:rsidRPr="00AA38D7" w:rsidTr="00A97408">
        <w:tc>
          <w:tcPr>
            <w:tcW w:w="8677" w:type="dxa"/>
            <w:shd w:val="clear" w:color="auto" w:fill="auto"/>
          </w:tcPr>
          <w:p w:rsidR="00A97408" w:rsidRPr="00AA38D7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Художественное</w:t>
            </w:r>
          </w:p>
        </w:tc>
        <w:tc>
          <w:tcPr>
            <w:tcW w:w="1247" w:type="dxa"/>
            <w:shd w:val="clear" w:color="auto" w:fill="auto"/>
          </w:tcPr>
          <w:p w:rsidR="00A97408" w:rsidRPr="00AA38D7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A38D7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10</w:t>
            </w:r>
          </w:p>
        </w:tc>
      </w:tr>
      <w:tr w:rsidR="00A97408" w:rsidRPr="00AA38D7" w:rsidTr="00A97408">
        <w:tc>
          <w:tcPr>
            <w:tcW w:w="8677" w:type="dxa"/>
            <w:shd w:val="clear" w:color="auto" w:fill="auto"/>
          </w:tcPr>
          <w:p w:rsidR="00A97408" w:rsidRPr="00AA38D7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Социально-гуманитарное направление</w:t>
            </w:r>
          </w:p>
        </w:tc>
        <w:tc>
          <w:tcPr>
            <w:tcW w:w="1247" w:type="dxa"/>
            <w:shd w:val="clear" w:color="auto" w:fill="auto"/>
          </w:tcPr>
          <w:p w:rsidR="00A97408" w:rsidRPr="00AA38D7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A38D7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10</w:t>
            </w:r>
          </w:p>
        </w:tc>
      </w:tr>
    </w:tbl>
    <w:p w:rsidR="00A97408" w:rsidRPr="00FC3F6D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FC3F6D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МОУ «ООШ №2г. Юрюзань»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77"/>
        <w:gridCol w:w="1247"/>
      </w:tblGrid>
      <w:tr w:rsidR="00A97408" w:rsidRPr="00AA38D7" w:rsidTr="00A97408">
        <w:tc>
          <w:tcPr>
            <w:tcW w:w="8677" w:type="dxa"/>
            <w:shd w:val="clear" w:color="auto" w:fill="auto"/>
          </w:tcPr>
          <w:p w:rsidR="00A97408" w:rsidRPr="00AA38D7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Интеллектуальное</w:t>
            </w:r>
          </w:p>
        </w:tc>
        <w:tc>
          <w:tcPr>
            <w:tcW w:w="1247" w:type="dxa"/>
            <w:shd w:val="clear" w:color="auto" w:fill="auto"/>
          </w:tcPr>
          <w:p w:rsidR="00A97408" w:rsidRPr="00AA38D7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A38D7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21</w:t>
            </w:r>
          </w:p>
        </w:tc>
      </w:tr>
      <w:tr w:rsidR="00A97408" w:rsidRPr="00AA38D7" w:rsidTr="00A97408">
        <w:tc>
          <w:tcPr>
            <w:tcW w:w="8677" w:type="dxa"/>
            <w:shd w:val="clear" w:color="auto" w:fill="auto"/>
          </w:tcPr>
          <w:p w:rsidR="00A97408" w:rsidRPr="00AA38D7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Физкультурно-спортивное</w:t>
            </w:r>
          </w:p>
        </w:tc>
        <w:tc>
          <w:tcPr>
            <w:tcW w:w="1247" w:type="dxa"/>
            <w:shd w:val="clear" w:color="auto" w:fill="auto"/>
          </w:tcPr>
          <w:p w:rsidR="00A97408" w:rsidRPr="00AA38D7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A38D7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102</w:t>
            </w:r>
          </w:p>
        </w:tc>
      </w:tr>
      <w:tr w:rsidR="00A97408" w:rsidRPr="00AA38D7" w:rsidTr="00A97408">
        <w:tc>
          <w:tcPr>
            <w:tcW w:w="8677" w:type="dxa"/>
            <w:shd w:val="clear" w:color="auto" w:fill="auto"/>
          </w:tcPr>
          <w:p w:rsidR="00A97408" w:rsidRPr="00AA38D7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Социально-гуманитарное направление</w:t>
            </w:r>
          </w:p>
        </w:tc>
        <w:tc>
          <w:tcPr>
            <w:tcW w:w="1247" w:type="dxa"/>
            <w:shd w:val="clear" w:color="auto" w:fill="auto"/>
          </w:tcPr>
          <w:p w:rsidR="00A97408" w:rsidRPr="00AA38D7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A38D7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20</w:t>
            </w:r>
          </w:p>
        </w:tc>
      </w:tr>
    </w:tbl>
    <w:p w:rsidR="00A97408" w:rsidRPr="00FC3F6D" w:rsidRDefault="00A97408" w:rsidP="009B344C">
      <w:pPr>
        <w:tabs>
          <w:tab w:val="left" w:pos="821"/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FC3F6D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 xml:space="preserve">МОУ «Коррекционная школа-интернат г. </w:t>
      </w:r>
      <w:proofErr w:type="spellStart"/>
      <w:r w:rsidRPr="00FC3F6D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Катав-Ивановска</w:t>
      </w:r>
      <w:proofErr w:type="spellEnd"/>
      <w:r w:rsidRPr="00FC3F6D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»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7"/>
        <w:gridCol w:w="1247"/>
      </w:tblGrid>
      <w:tr w:rsidR="00A97408" w:rsidRPr="00AA38D7" w:rsidTr="00A97408">
        <w:tc>
          <w:tcPr>
            <w:tcW w:w="8677" w:type="dxa"/>
            <w:shd w:val="clear" w:color="auto" w:fill="auto"/>
          </w:tcPr>
          <w:p w:rsidR="00A97408" w:rsidRPr="00AA38D7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Интеллектуальное</w:t>
            </w:r>
          </w:p>
        </w:tc>
        <w:tc>
          <w:tcPr>
            <w:tcW w:w="1247" w:type="dxa"/>
            <w:shd w:val="clear" w:color="auto" w:fill="auto"/>
          </w:tcPr>
          <w:p w:rsidR="00A97408" w:rsidRPr="00AA38D7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A38D7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25</w:t>
            </w:r>
          </w:p>
        </w:tc>
      </w:tr>
      <w:tr w:rsidR="00A97408" w:rsidRPr="00AA38D7" w:rsidTr="00A97408">
        <w:tc>
          <w:tcPr>
            <w:tcW w:w="8677" w:type="dxa"/>
            <w:shd w:val="clear" w:color="auto" w:fill="auto"/>
          </w:tcPr>
          <w:p w:rsidR="00A97408" w:rsidRPr="00AA38D7" w:rsidRDefault="00A97408" w:rsidP="009B344C">
            <w:pPr>
              <w:spacing w:line="240" w:lineRule="auto"/>
              <w:ind w:right="-1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Социально-гуманитарное направление</w:t>
            </w:r>
          </w:p>
        </w:tc>
        <w:tc>
          <w:tcPr>
            <w:tcW w:w="1247" w:type="dxa"/>
            <w:shd w:val="clear" w:color="auto" w:fill="auto"/>
          </w:tcPr>
          <w:p w:rsidR="00A97408" w:rsidRPr="00AA38D7" w:rsidRDefault="00A97408" w:rsidP="009B344C">
            <w:pPr>
              <w:tabs>
                <w:tab w:val="left" w:pos="821"/>
                <w:tab w:val="left" w:pos="993"/>
              </w:tabs>
              <w:spacing w:after="0" w:line="240" w:lineRule="auto"/>
              <w:ind w:right="-1" w:firstLine="709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AA38D7"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22</w:t>
            </w:r>
          </w:p>
        </w:tc>
      </w:tr>
    </w:tbl>
    <w:p w:rsidR="00A97408" w:rsidRPr="004E229F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Общее количество охваченных данной формой составит – 881 ребенок.</w:t>
      </w:r>
    </w:p>
    <w:p w:rsidR="00A97408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Загородные лагеря:</w:t>
      </w: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ДОЦ «Ребячья Республика» г. Усть-Катава планируется оздоровить 300 детей в течение пяти смен. Продолжительность смен 14 дней. На данный момент п</w:t>
      </w:r>
      <w:r w:rsidR="009B344C">
        <w:rPr>
          <w:rFonts w:ascii="Times New Roman" w:hAnsi="Times New Roman"/>
          <w:sz w:val="26"/>
          <w:szCs w:val="26"/>
        </w:rPr>
        <w:t xml:space="preserve">олная стоимость путевки 22 000 </w:t>
      </w:r>
      <w:r w:rsidRPr="00AA38D7">
        <w:rPr>
          <w:rFonts w:ascii="Times New Roman" w:hAnsi="Times New Roman"/>
          <w:sz w:val="26"/>
          <w:szCs w:val="26"/>
        </w:rPr>
        <w:t>р., род</w:t>
      </w:r>
      <w:r>
        <w:rPr>
          <w:rFonts w:ascii="Times New Roman" w:hAnsi="Times New Roman"/>
          <w:sz w:val="26"/>
          <w:szCs w:val="26"/>
        </w:rPr>
        <w:t xml:space="preserve">ительская плата </w:t>
      </w:r>
      <w:r w:rsidRPr="00AA38D7">
        <w:rPr>
          <w:rFonts w:ascii="Times New Roman" w:hAnsi="Times New Roman"/>
          <w:sz w:val="26"/>
          <w:szCs w:val="26"/>
        </w:rPr>
        <w:t>15 666,68</w:t>
      </w:r>
      <w:r w:rsidR="009B344C">
        <w:rPr>
          <w:rFonts w:ascii="Times New Roman" w:hAnsi="Times New Roman"/>
          <w:sz w:val="26"/>
          <w:szCs w:val="26"/>
        </w:rPr>
        <w:t xml:space="preserve"> </w:t>
      </w:r>
      <w:r w:rsidRPr="00AA38D7">
        <w:rPr>
          <w:rFonts w:ascii="Times New Roman" w:hAnsi="Times New Roman"/>
          <w:sz w:val="26"/>
          <w:szCs w:val="26"/>
        </w:rPr>
        <w:t xml:space="preserve">р. </w:t>
      </w: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МАУ ДОЛ «Уралец» г. </w:t>
      </w:r>
      <w:proofErr w:type="spellStart"/>
      <w:r w:rsidRPr="00AA38D7">
        <w:rPr>
          <w:rFonts w:ascii="Times New Roman" w:hAnsi="Times New Roman"/>
          <w:sz w:val="26"/>
          <w:szCs w:val="26"/>
        </w:rPr>
        <w:t>Сатка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в июне-июле планируется оздоровить 40 детей. По</w:t>
      </w:r>
      <w:r w:rsidR="009B344C">
        <w:rPr>
          <w:rFonts w:ascii="Times New Roman" w:hAnsi="Times New Roman"/>
          <w:sz w:val="26"/>
          <w:szCs w:val="26"/>
        </w:rPr>
        <w:t xml:space="preserve">лная стоимость путевки 24 185 </w:t>
      </w:r>
      <w:r w:rsidRPr="00AA38D7">
        <w:rPr>
          <w:rFonts w:ascii="Times New Roman" w:hAnsi="Times New Roman"/>
          <w:sz w:val="26"/>
          <w:szCs w:val="26"/>
        </w:rPr>
        <w:t xml:space="preserve">р. Родительская плата составит – 17 852,0 р. </w:t>
      </w: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им. Г.М. Лаптева г. </w:t>
      </w:r>
      <w:proofErr w:type="spellStart"/>
      <w:r w:rsidRPr="00AA38D7">
        <w:rPr>
          <w:rFonts w:ascii="Times New Roman" w:hAnsi="Times New Roman"/>
          <w:sz w:val="26"/>
          <w:szCs w:val="26"/>
        </w:rPr>
        <w:t>Сатка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в июне планируется оздоровить 40 детей. Полная стоимость путевки 25 688,32 р. Родитель</w:t>
      </w:r>
      <w:r w:rsidR="009B344C">
        <w:rPr>
          <w:rFonts w:ascii="Times New Roman" w:hAnsi="Times New Roman"/>
          <w:sz w:val="26"/>
          <w:szCs w:val="26"/>
        </w:rPr>
        <w:t xml:space="preserve">ская плата составит – 19 355,0 </w:t>
      </w:r>
      <w:r w:rsidRPr="00AA38D7">
        <w:rPr>
          <w:rFonts w:ascii="Times New Roman" w:hAnsi="Times New Roman"/>
          <w:sz w:val="26"/>
          <w:szCs w:val="26"/>
        </w:rPr>
        <w:t xml:space="preserve">р. </w:t>
      </w: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Для детей Катав-Ивановского муниципального округа будет организован подвоз обучающихся до места отдыха оздоровления и обратно.</w:t>
      </w: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В летний период планируется проведение однодневных походов (Гора «</w:t>
      </w:r>
      <w:proofErr w:type="spellStart"/>
      <w:r w:rsidRPr="00AA38D7">
        <w:rPr>
          <w:rFonts w:ascii="Times New Roman" w:hAnsi="Times New Roman"/>
          <w:sz w:val="26"/>
          <w:szCs w:val="26"/>
        </w:rPr>
        <w:t>Иремель</w:t>
      </w:r>
      <w:proofErr w:type="spellEnd"/>
      <w:r w:rsidRPr="00AA38D7">
        <w:rPr>
          <w:rFonts w:ascii="Times New Roman" w:hAnsi="Times New Roman"/>
          <w:sz w:val="26"/>
          <w:szCs w:val="26"/>
        </w:rPr>
        <w:t>», Гора «</w:t>
      </w:r>
      <w:proofErr w:type="spellStart"/>
      <w:r w:rsidRPr="00AA38D7">
        <w:rPr>
          <w:rFonts w:ascii="Times New Roman" w:hAnsi="Times New Roman"/>
          <w:sz w:val="26"/>
          <w:szCs w:val="26"/>
        </w:rPr>
        <w:t>Зигальга</w:t>
      </w:r>
      <w:proofErr w:type="spellEnd"/>
      <w:r w:rsidRPr="00AA38D7">
        <w:rPr>
          <w:rFonts w:ascii="Times New Roman" w:hAnsi="Times New Roman"/>
          <w:sz w:val="26"/>
          <w:szCs w:val="26"/>
        </w:rPr>
        <w:t>», «</w:t>
      </w:r>
      <w:proofErr w:type="spellStart"/>
      <w:r w:rsidRPr="00AA38D7">
        <w:rPr>
          <w:rFonts w:ascii="Times New Roman" w:hAnsi="Times New Roman"/>
          <w:sz w:val="26"/>
          <w:szCs w:val="26"/>
        </w:rPr>
        <w:t>Ларкино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ущелье», «</w:t>
      </w:r>
      <w:proofErr w:type="spellStart"/>
      <w:r w:rsidRPr="00AA38D7">
        <w:rPr>
          <w:rFonts w:ascii="Times New Roman" w:hAnsi="Times New Roman"/>
          <w:sz w:val="26"/>
          <w:szCs w:val="26"/>
        </w:rPr>
        <w:t>Серпиевские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пещеры»).</w:t>
      </w:r>
    </w:p>
    <w:p w:rsidR="00A97408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В 2026 года будет организован палаточный лагерь «Будь готов!» с.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38D7">
        <w:rPr>
          <w:rFonts w:ascii="Times New Roman" w:hAnsi="Times New Roman"/>
          <w:sz w:val="26"/>
          <w:szCs w:val="26"/>
        </w:rPr>
        <w:t>Серпиевка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. </w:t>
      </w:r>
    </w:p>
    <w:p w:rsidR="00A97408" w:rsidRPr="00AA38D7" w:rsidRDefault="00A97408" w:rsidP="009B344C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Будет организовано 3 смены:</w:t>
      </w:r>
    </w:p>
    <w:p w:rsidR="00A97408" w:rsidRPr="00AA38D7" w:rsidRDefault="00A97408" w:rsidP="009B344C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1 смена с 06.07.2026-10.07.2026 (Смена «Движение первых»).</w:t>
      </w: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2 смена с 13.07.2026 по 17.07.2026 (Спортивная смена).</w:t>
      </w:r>
    </w:p>
    <w:p w:rsidR="00A97408" w:rsidRPr="00AA38D7" w:rsidRDefault="00A97408" w:rsidP="009B344C">
      <w:pPr>
        <w:spacing w:after="0" w:line="240" w:lineRule="auto"/>
        <w:ind w:left="-567"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3 смена с 20.07.2026 по 24.07.2026 (Смена «БДД»).</w:t>
      </w:r>
    </w:p>
    <w:p w:rsidR="00A97408" w:rsidRPr="00AA38D7" w:rsidRDefault="00A97408" w:rsidP="009B344C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В течение 3 смен планируется оздоровить около 180 обучающихся. Родительская плата составит – 2 000,0 р.</w:t>
      </w:r>
    </w:p>
    <w:p w:rsidR="00A97408" w:rsidRDefault="00A97408" w:rsidP="009B344C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Кроме того, в школах запланирована работа на пришкольных</w:t>
      </w:r>
      <w:r w:rsidRPr="008D2B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участк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ах</w:t>
      </w:r>
      <w:r w:rsidRPr="008D2B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Ребята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будут привлечены к </w:t>
      </w:r>
      <w:r w:rsidRPr="008D2B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активн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ой помощи</w:t>
      </w:r>
      <w:r w:rsidRPr="008D2B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ремонте классных кабинетов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A97408" w:rsidRPr="008D2BD5" w:rsidRDefault="00A97408" w:rsidP="009B344C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Запланировано </w:t>
      </w:r>
      <w:r w:rsidRPr="008D2B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анкетирование родителей, обучающихся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для</w:t>
      </w:r>
      <w:r w:rsidRPr="008D2B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составлена карт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ы</w:t>
      </w:r>
      <w:r w:rsidRPr="008D2B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занятости на каждого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ребенка.</w:t>
      </w:r>
    </w:p>
    <w:p w:rsidR="00A97408" w:rsidRPr="00AA38D7" w:rsidRDefault="00A97408" w:rsidP="009B344C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На сегодняшний день </w:t>
      </w:r>
      <w:r>
        <w:rPr>
          <w:rFonts w:ascii="Times New Roman" w:hAnsi="Times New Roman"/>
          <w:sz w:val="26"/>
          <w:szCs w:val="26"/>
        </w:rPr>
        <w:t>в</w:t>
      </w:r>
      <w:r w:rsidRPr="00AA38D7">
        <w:rPr>
          <w:rFonts w:ascii="Times New Roman" w:hAnsi="Times New Roman"/>
          <w:sz w:val="26"/>
          <w:szCs w:val="26"/>
        </w:rPr>
        <w:t xml:space="preserve">се организации отдыха и оздоровления занесены в реестр организации Челябинской области, заключены договора по дератизации, на </w:t>
      </w:r>
      <w:proofErr w:type="spellStart"/>
      <w:r w:rsidRPr="00AA38D7">
        <w:rPr>
          <w:rFonts w:ascii="Times New Roman" w:hAnsi="Times New Roman"/>
          <w:sz w:val="26"/>
          <w:szCs w:val="26"/>
        </w:rPr>
        <w:t>акарицидную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обработку, медицинские осмотры сотрудников лагерей. </w:t>
      </w:r>
    </w:p>
    <w:p w:rsidR="00A97408" w:rsidRPr="00AA38D7" w:rsidRDefault="00A97408" w:rsidP="009B344C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В конце июня в лагере «Барс» г. Миасс планируется оздоровить около 20 несовершеннолетних состоящих на различных видах учёта. </w:t>
      </w:r>
    </w:p>
    <w:p w:rsidR="00A97408" w:rsidRPr="00A97408" w:rsidRDefault="00A97408" w:rsidP="009B344C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bCs/>
          <w:sz w:val="26"/>
          <w:szCs w:val="26"/>
        </w:rPr>
        <w:t xml:space="preserve">В рамках патриотического воспитания на озере Тургояк реализовали свою работу областные палаточные лагеря. Четыре отряда учащихся в разные смены прошли образовательные программы, реализуемые в лагере.  </w:t>
      </w:r>
    </w:p>
    <w:tbl>
      <w:tblPr>
        <w:tblpPr w:leftFromText="180" w:rightFromText="180" w:vertAnchor="text" w:horzAnchor="margin" w:tblpY="90"/>
        <w:tblOverlap w:val="never"/>
        <w:tblW w:w="9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46"/>
        <w:gridCol w:w="1836"/>
      </w:tblGrid>
      <w:tr w:rsidR="009B344C" w:rsidRPr="00AA38D7" w:rsidTr="009B344C">
        <w:tc>
          <w:tcPr>
            <w:tcW w:w="8046" w:type="dxa"/>
            <w:shd w:val="clear" w:color="auto" w:fill="auto"/>
          </w:tcPr>
          <w:p w:rsidR="009B344C" w:rsidRPr="00AA38D7" w:rsidRDefault="009B344C" w:rsidP="009B344C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/>
                <w:bCs/>
                <w:sz w:val="26"/>
                <w:szCs w:val="26"/>
              </w:rPr>
              <w:t>Название</w:t>
            </w:r>
          </w:p>
        </w:tc>
        <w:tc>
          <w:tcPr>
            <w:tcW w:w="1836" w:type="dxa"/>
            <w:shd w:val="clear" w:color="auto" w:fill="auto"/>
          </w:tcPr>
          <w:p w:rsidR="009B344C" w:rsidRPr="00AA38D7" w:rsidRDefault="009B344C" w:rsidP="009B344C">
            <w:pPr>
              <w:spacing w:after="0" w:line="240" w:lineRule="auto"/>
              <w:ind w:right="-1" w:firstLine="5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/>
                <w:bCs/>
                <w:sz w:val="26"/>
                <w:szCs w:val="26"/>
              </w:rPr>
              <w:t>Кол-во обучающихся</w:t>
            </w:r>
          </w:p>
        </w:tc>
      </w:tr>
      <w:tr w:rsidR="009B344C" w:rsidRPr="00AA38D7" w:rsidTr="009B344C">
        <w:tc>
          <w:tcPr>
            <w:tcW w:w="8046" w:type="dxa"/>
            <w:shd w:val="clear" w:color="auto" w:fill="auto"/>
          </w:tcPr>
          <w:p w:rsidR="009B344C" w:rsidRPr="00AA38D7" w:rsidRDefault="009B344C" w:rsidP="009B344C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Областной «Слет военно-патриотических объединений»</w:t>
            </w:r>
          </w:p>
          <w:p w:rsidR="009B344C" w:rsidRPr="00AA38D7" w:rsidRDefault="009B344C" w:rsidP="009B344C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МОУ «СОШ №1 г.Юрюзань»</w:t>
            </w:r>
          </w:p>
        </w:tc>
        <w:tc>
          <w:tcPr>
            <w:tcW w:w="1836" w:type="dxa"/>
            <w:shd w:val="clear" w:color="auto" w:fill="auto"/>
          </w:tcPr>
          <w:p w:rsidR="009B344C" w:rsidRPr="00AA38D7" w:rsidRDefault="009B344C" w:rsidP="009B344C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</w:tr>
      <w:tr w:rsidR="009B344C" w:rsidRPr="00AA38D7" w:rsidTr="009B344C">
        <w:tc>
          <w:tcPr>
            <w:tcW w:w="8046" w:type="dxa"/>
            <w:shd w:val="clear" w:color="auto" w:fill="auto"/>
          </w:tcPr>
          <w:p w:rsidR="009B344C" w:rsidRPr="00AA38D7" w:rsidRDefault="009B344C" w:rsidP="009B344C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Областной слёт школьных лесничеств и</w:t>
            </w: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br/>
              <w:t>детских экологических объединений «Юные друзья природы»МОУ «СОШ №2 г.Юрюзань»</w:t>
            </w:r>
          </w:p>
        </w:tc>
        <w:tc>
          <w:tcPr>
            <w:tcW w:w="1836" w:type="dxa"/>
            <w:shd w:val="clear" w:color="auto" w:fill="auto"/>
          </w:tcPr>
          <w:p w:rsidR="009B344C" w:rsidRPr="00AA38D7" w:rsidRDefault="009B344C" w:rsidP="009B344C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</w:tr>
      <w:tr w:rsidR="009B344C" w:rsidRPr="00AA38D7" w:rsidTr="009B344C">
        <w:tc>
          <w:tcPr>
            <w:tcW w:w="8046" w:type="dxa"/>
            <w:shd w:val="clear" w:color="auto" w:fill="auto"/>
          </w:tcPr>
          <w:p w:rsidR="009B344C" w:rsidRPr="00AA38D7" w:rsidRDefault="009B344C" w:rsidP="009B344C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 xml:space="preserve">Областной слет юных геологов на о.Тургояк МУ «ДО ДДТ </w:t>
            </w:r>
            <w:proofErr w:type="spellStart"/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г.Катав-Ивановск</w:t>
            </w:r>
            <w:proofErr w:type="spellEnd"/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»</w:t>
            </w:r>
          </w:p>
        </w:tc>
        <w:tc>
          <w:tcPr>
            <w:tcW w:w="1836" w:type="dxa"/>
            <w:shd w:val="clear" w:color="auto" w:fill="auto"/>
          </w:tcPr>
          <w:p w:rsidR="009B344C" w:rsidRPr="00AA38D7" w:rsidRDefault="009B344C" w:rsidP="009B344C">
            <w:pPr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</w:tr>
    </w:tbl>
    <w:p w:rsidR="00A97408" w:rsidRDefault="00A97408" w:rsidP="009B344C">
      <w:pPr>
        <w:spacing w:after="0" w:line="240" w:lineRule="auto"/>
        <w:ind w:right="140"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Информация о </w:t>
      </w:r>
      <w:proofErr w:type="spellStart"/>
      <w:r w:rsidRPr="00AA38D7">
        <w:rPr>
          <w:rFonts w:ascii="Times New Roman" w:hAnsi="Times New Roman"/>
          <w:sz w:val="26"/>
          <w:szCs w:val="26"/>
        </w:rPr>
        <w:t>малозатратных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формах досуга (походы, экскурсии)</w:t>
      </w:r>
    </w:p>
    <w:tbl>
      <w:tblPr>
        <w:tblpPr w:leftFromText="180" w:rightFromText="180" w:vertAnchor="page" w:horzAnchor="margin" w:tblpY="1786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5108"/>
        <w:gridCol w:w="1519"/>
        <w:gridCol w:w="1594"/>
      </w:tblGrid>
      <w:tr w:rsidR="00A97408" w:rsidRPr="00AA38D7" w:rsidTr="00A97408">
        <w:tc>
          <w:tcPr>
            <w:tcW w:w="180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Образовательная организация</w:t>
            </w: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Наименование похода и продолжительность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Количество детей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Cs/>
                <w:sz w:val="26"/>
                <w:szCs w:val="26"/>
              </w:rPr>
              <w:t>Месяц (или дата проведения)</w:t>
            </w:r>
          </w:p>
        </w:tc>
      </w:tr>
      <w:tr w:rsidR="00A97408" w:rsidRPr="00AA38D7" w:rsidTr="00A97408">
        <w:tc>
          <w:tcPr>
            <w:tcW w:w="1809" w:type="dxa"/>
            <w:vMerge w:val="restart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МОУ «СОШ №2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г.Катав-Ивановск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Поход.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с.Тюлюк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Ларькино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 xml:space="preserve"> ущелье. 6 часов.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июнь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Поход.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г.Зюраткуль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 xml:space="preserve"> (8 часов)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июнь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Поход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Серпиевский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 xml:space="preserve"> пещерный град. (5 часов)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июнь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Поход с.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Лаклы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 xml:space="preserve"> (6 часов)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июнь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Поход. Соленый ключ (2 часа)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июнь</w:t>
            </w:r>
          </w:p>
        </w:tc>
      </w:tr>
      <w:tr w:rsidR="00A97408" w:rsidRPr="00AA38D7" w:rsidTr="00A97408">
        <w:tc>
          <w:tcPr>
            <w:tcW w:w="1809" w:type="dxa"/>
            <w:vMerge w:val="restart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МОУ « ООШ № 2 г.Юрюзань»</w:t>
            </w: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Экскурсия в 14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цех,г.Юрюзань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>(2 часа)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юнь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Экскурсия на родник ЮРЭС(1-2 часа)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юнь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Экскурсия в музей полиции г.Юрюзань(2 часа)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юнь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Поход на реку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Силья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>(2-3 часа)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юнь</w:t>
            </w:r>
          </w:p>
        </w:tc>
      </w:tr>
      <w:tr w:rsidR="00A97408" w:rsidRPr="00AA38D7" w:rsidTr="00A97408">
        <w:tc>
          <w:tcPr>
            <w:tcW w:w="1809" w:type="dxa"/>
            <w:vMerge w:val="restart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МОУ «ООШ № 3 г. Юрюзань»</w:t>
            </w: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«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Зюраткуль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>» - однодневный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июль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Окрестности с.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Меседа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 xml:space="preserve"> – с ночевкой в лесу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онец июня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Окрестности г. Юрюзань</w:t>
            </w:r>
          </w:p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– с ночевкой в лесу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ачало июня</w:t>
            </w:r>
          </w:p>
        </w:tc>
      </w:tr>
      <w:tr w:rsidR="00A97408" w:rsidRPr="00AA38D7" w:rsidTr="00A97408">
        <w:tc>
          <w:tcPr>
            <w:tcW w:w="1809" w:type="dxa"/>
            <w:vMerge w:val="restart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МОУ «ООШ №4 г.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Катав-Ивановска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Экскурсия в бассейн г. Усть-Катав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юнь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Посещение Ледовой Арены г. Усть-Катав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вгуст</w:t>
            </w:r>
          </w:p>
        </w:tc>
      </w:tr>
      <w:tr w:rsidR="00A97408" w:rsidRPr="00AA38D7" w:rsidTr="00A97408">
        <w:tc>
          <w:tcPr>
            <w:tcW w:w="1809" w:type="dxa"/>
            <w:vMerge w:val="restart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МОУ «ООШ №5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г.Катав-Ивановска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Поход к Соленому ручью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юнь</w:t>
            </w:r>
          </w:p>
        </w:tc>
      </w:tr>
      <w:tr w:rsidR="00A97408" w:rsidRPr="00AA38D7" w:rsidTr="00A97408">
        <w:tc>
          <w:tcPr>
            <w:tcW w:w="1809" w:type="dxa"/>
            <w:vMerge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Поход в лесной массив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spellEnd"/>
            <w:r w:rsidRPr="00AA38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Башлес</w:t>
            </w:r>
            <w:proofErr w:type="spellEnd"/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AA38D7">
              <w:rPr>
                <w:rFonts w:ascii="Times New Roman" w:hAnsi="Times New Roman"/>
                <w:sz w:val="26"/>
                <w:szCs w:val="26"/>
              </w:rPr>
              <w:t>юнь</w:t>
            </w:r>
          </w:p>
        </w:tc>
      </w:tr>
      <w:tr w:rsidR="00A97408" w:rsidRPr="00AA38D7" w:rsidTr="00A97408">
        <w:tc>
          <w:tcPr>
            <w:tcW w:w="180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МОУ «СОШ №2 г.Юрюзань»</w:t>
            </w:r>
          </w:p>
        </w:tc>
        <w:tc>
          <w:tcPr>
            <w:tcW w:w="5108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 xml:space="preserve">«Готов к труду и  обороне» </w:t>
            </w:r>
            <w:proofErr w:type="spellStart"/>
            <w:r w:rsidRPr="00AA38D7">
              <w:rPr>
                <w:rFonts w:ascii="Times New Roman" w:hAnsi="Times New Roman"/>
                <w:sz w:val="26"/>
                <w:szCs w:val="26"/>
              </w:rPr>
              <w:t>Серпиевка</w:t>
            </w:r>
            <w:proofErr w:type="spellEnd"/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8D7">
              <w:rPr>
                <w:rFonts w:ascii="Times New Roman" w:hAnsi="Times New Roman"/>
                <w:sz w:val="26"/>
                <w:szCs w:val="26"/>
              </w:rPr>
              <w:t>август</w:t>
            </w:r>
          </w:p>
        </w:tc>
      </w:tr>
      <w:tr w:rsidR="00A97408" w:rsidRPr="00AA38D7" w:rsidTr="00A97408">
        <w:tc>
          <w:tcPr>
            <w:tcW w:w="6917" w:type="dxa"/>
            <w:gridSpan w:val="2"/>
            <w:shd w:val="clear" w:color="auto" w:fill="auto"/>
            <w:vAlign w:val="center"/>
          </w:tcPr>
          <w:p w:rsidR="00A97408" w:rsidRPr="00AA38D7" w:rsidRDefault="00A97408" w:rsidP="009B344C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AA38D7">
              <w:rPr>
                <w:rFonts w:ascii="Times New Roman" w:hAnsi="Times New Roman"/>
                <w:b/>
                <w:sz w:val="26"/>
                <w:szCs w:val="26"/>
              </w:rPr>
              <w:t>ИТОГО</w:t>
            </w:r>
            <w:r w:rsidRPr="00AA38D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: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A97408" w:rsidRPr="00AA38D7" w:rsidRDefault="00A97408" w:rsidP="009B344C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8D7">
              <w:rPr>
                <w:rFonts w:ascii="Times New Roman" w:hAnsi="Times New Roman"/>
                <w:b/>
                <w:sz w:val="26"/>
                <w:szCs w:val="26"/>
              </w:rPr>
              <w:t>379</w:t>
            </w:r>
          </w:p>
        </w:tc>
        <w:tc>
          <w:tcPr>
            <w:tcW w:w="1594" w:type="dxa"/>
            <w:vAlign w:val="center"/>
          </w:tcPr>
          <w:p w:rsidR="00A97408" w:rsidRPr="00AA38D7" w:rsidRDefault="00A97408" w:rsidP="009B344C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97408" w:rsidRDefault="00A97408" w:rsidP="009B344C">
      <w:pPr>
        <w:pBdr>
          <w:bottom w:val="single" w:sz="6" w:space="1" w:color="auto"/>
        </w:pBdr>
        <w:spacing w:after="0" w:line="240" w:lineRule="auto"/>
        <w:ind w:right="-426" w:firstLine="709"/>
        <w:jc w:val="both"/>
        <w:rPr>
          <w:rFonts w:ascii="Times New Roman" w:hAnsi="Times New Roman"/>
          <w:sz w:val="26"/>
          <w:szCs w:val="26"/>
        </w:rPr>
      </w:pPr>
    </w:p>
    <w:p w:rsidR="00A97408" w:rsidRDefault="00A97408" w:rsidP="009B344C">
      <w:pPr>
        <w:pBdr>
          <w:bottom w:val="single" w:sz="6" w:space="1" w:color="auto"/>
        </w:pBdr>
        <w:spacing w:after="0" w:line="240" w:lineRule="auto"/>
        <w:ind w:right="-426" w:firstLine="709"/>
        <w:jc w:val="both"/>
        <w:rPr>
          <w:rFonts w:ascii="Times New Roman" w:hAnsi="Times New Roman"/>
          <w:sz w:val="26"/>
          <w:szCs w:val="26"/>
        </w:rPr>
      </w:pPr>
    </w:p>
    <w:p w:rsidR="00A97408" w:rsidRPr="002013FA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013FA">
        <w:rPr>
          <w:rFonts w:ascii="Times New Roman" w:hAnsi="Times New Roman"/>
          <w:b/>
          <w:sz w:val="26"/>
          <w:szCs w:val="26"/>
        </w:rPr>
        <w:t xml:space="preserve">Управление физической культуры и спорта 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 В рамках проведения летней оздоровительной компании</w:t>
      </w:r>
      <w:r w:rsidRPr="00AA38D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013FA">
        <w:rPr>
          <w:rFonts w:ascii="Times New Roman" w:hAnsi="Times New Roman"/>
          <w:b/>
          <w:sz w:val="26"/>
          <w:szCs w:val="26"/>
          <w:u w:val="single"/>
        </w:rPr>
        <w:t>УФКиС</w:t>
      </w:r>
      <w:proofErr w:type="spellEnd"/>
      <w:r w:rsidRPr="002013FA">
        <w:rPr>
          <w:rFonts w:ascii="Times New Roman" w:hAnsi="Times New Roman"/>
          <w:b/>
          <w:sz w:val="26"/>
          <w:szCs w:val="26"/>
          <w:u w:val="single"/>
        </w:rPr>
        <w:t xml:space="preserve"> совместно с СКС</w:t>
      </w:r>
      <w:r w:rsidRPr="00AA38D7">
        <w:rPr>
          <w:rFonts w:ascii="Times New Roman" w:hAnsi="Times New Roman"/>
          <w:sz w:val="26"/>
          <w:szCs w:val="26"/>
        </w:rPr>
        <w:t xml:space="preserve"> планируется проведение следующих мероприятий: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Первенство Челябинской области по футболу среди юношеских команд (май-сентябрь).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Открытое лично-командное первенство Катав-Ивановского муниципального округа по кроссу «Весенняя ласточка» среди юношей и девушек 2010-2014 г.р. и младше (июнь).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Соревнования среди воспитанников дошкольных учреждений «Веселая дорога к нормам ГТО (июнь).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Фестиваль «Большая семья» (по назначению).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Торжественное вручение знаков Всероссийского физкультурно-спортивного комплекса «Готов к труду и обороне» (ГТО) (июнь).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Товарищеская встреча по мини-футболу, среди детских команд, посвященн</w:t>
      </w:r>
      <w:r>
        <w:rPr>
          <w:rFonts w:ascii="Times New Roman" w:hAnsi="Times New Roman"/>
          <w:sz w:val="26"/>
          <w:szCs w:val="26"/>
        </w:rPr>
        <w:t>ая</w:t>
      </w:r>
      <w:r w:rsidRPr="00AA38D7">
        <w:rPr>
          <w:rFonts w:ascii="Times New Roman" w:hAnsi="Times New Roman"/>
          <w:sz w:val="26"/>
          <w:szCs w:val="26"/>
        </w:rPr>
        <w:t xml:space="preserve"> Дню города (июль).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lastRenderedPageBreak/>
        <w:t>- Турнир</w:t>
      </w:r>
      <w:r>
        <w:rPr>
          <w:rFonts w:ascii="Times New Roman" w:hAnsi="Times New Roman"/>
          <w:sz w:val="26"/>
          <w:szCs w:val="26"/>
        </w:rPr>
        <w:t>ы</w:t>
      </w:r>
      <w:r w:rsidRPr="00AA38D7">
        <w:rPr>
          <w:rFonts w:ascii="Times New Roman" w:hAnsi="Times New Roman"/>
          <w:sz w:val="26"/>
          <w:szCs w:val="26"/>
        </w:rPr>
        <w:t xml:space="preserve"> по баскетболу, среди детских команд, посвящённые Дню города (июль).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Летний фестиваль ВФСК ГТО, посвященный празднованию Дня физкультурника (включает в себя тестирование нормативов комплекса ГТО и турнир по футболу среди детских команд) (август).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Фестиваль дворового футбола «</w:t>
      </w:r>
      <w:proofErr w:type="spellStart"/>
      <w:r w:rsidRPr="00AA38D7">
        <w:rPr>
          <w:rFonts w:ascii="Times New Roman" w:hAnsi="Times New Roman"/>
          <w:sz w:val="26"/>
          <w:szCs w:val="26"/>
        </w:rPr>
        <w:t>Метрошка</w:t>
      </w:r>
      <w:proofErr w:type="spellEnd"/>
      <w:r w:rsidRPr="00AA38D7">
        <w:rPr>
          <w:rFonts w:ascii="Times New Roman" w:hAnsi="Times New Roman"/>
          <w:sz w:val="26"/>
          <w:szCs w:val="26"/>
        </w:rPr>
        <w:t>» (6 августа).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- Национальный праздник «Сабантуй» (забег, армрестлинг, гири, веселые старты) (по назначению).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Туристические походы.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Тестирование нормативов комплекса ГТО в течение лета.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- Выездные мероприятия сборных команд Катав-Ивановского муниципального округа в соответствии календарным планом (футбол, шахматы, дзюдо, бокс и пауэрлифтинг).</w:t>
      </w:r>
    </w:p>
    <w:p w:rsidR="00A97408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В соответствии с планами работы специалистов по организации физкультурно-оздоровительной и спортивно </w:t>
      </w:r>
      <w:r>
        <w:rPr>
          <w:rFonts w:ascii="Times New Roman" w:hAnsi="Times New Roman"/>
          <w:sz w:val="26"/>
          <w:szCs w:val="26"/>
        </w:rPr>
        <w:t>-</w:t>
      </w:r>
      <w:r w:rsidRPr="00AA38D7">
        <w:rPr>
          <w:rFonts w:ascii="Times New Roman" w:hAnsi="Times New Roman"/>
          <w:sz w:val="26"/>
          <w:szCs w:val="26"/>
        </w:rPr>
        <w:t>массовой работы с детьми и молодежью в возрасте от 6 до 18 лет планируется работа следующих секций: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A38D7">
        <w:rPr>
          <w:rFonts w:ascii="Times New Roman" w:hAnsi="Times New Roman"/>
          <w:sz w:val="26"/>
          <w:szCs w:val="26"/>
        </w:rPr>
        <w:t>г.Катав-Ивановск</w:t>
      </w:r>
      <w:proofErr w:type="spellEnd"/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ШАХМАТЫ: клуб «Маяк», Давыдова Т.Н., Кривенко А.В.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ФУТБОЛ: стадион «Дельфин», стадион «Труд», Анохин А.В.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ФУТБОЛ: мини-футбольное поле при МОУ СОШ №1 </w:t>
      </w:r>
      <w:proofErr w:type="spellStart"/>
      <w:r w:rsidRPr="00AA38D7">
        <w:rPr>
          <w:rFonts w:ascii="Times New Roman" w:hAnsi="Times New Roman"/>
          <w:sz w:val="26"/>
          <w:szCs w:val="26"/>
        </w:rPr>
        <w:t>г.Катав-Ивановска</w:t>
      </w:r>
      <w:proofErr w:type="spellEnd"/>
      <w:r w:rsidRPr="00AA38D7">
        <w:rPr>
          <w:rFonts w:ascii="Times New Roman" w:hAnsi="Times New Roman"/>
          <w:sz w:val="26"/>
          <w:szCs w:val="26"/>
        </w:rPr>
        <w:t>, стадион «Труд», Цыганов А.Н.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г. Юрюзань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ФУТБОЛ: спортзал ДК, спорт. Ядро, Балахнин П.Г., </w:t>
      </w:r>
      <w:proofErr w:type="spellStart"/>
      <w:r w:rsidRPr="00AA38D7">
        <w:rPr>
          <w:rFonts w:ascii="Times New Roman" w:hAnsi="Times New Roman"/>
          <w:sz w:val="26"/>
          <w:szCs w:val="26"/>
        </w:rPr>
        <w:t>Бобылев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В.В.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ШАХМАТЫ: ДК, Зубарев А.А.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БОКС: спортзал ДК, спорт. Ядро, Ганичев Д.Ю.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БАСКЕТБОЛ: спортзал ДК, спорт. Ядро, </w:t>
      </w:r>
      <w:proofErr w:type="spellStart"/>
      <w:r w:rsidRPr="00AA38D7">
        <w:rPr>
          <w:rFonts w:ascii="Times New Roman" w:hAnsi="Times New Roman"/>
          <w:sz w:val="26"/>
          <w:szCs w:val="26"/>
        </w:rPr>
        <w:t>Фахретдинова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Н.Е.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ЛЫЖИ: </w:t>
      </w:r>
      <w:proofErr w:type="spellStart"/>
      <w:r w:rsidRPr="00AA38D7">
        <w:rPr>
          <w:rFonts w:ascii="Times New Roman" w:hAnsi="Times New Roman"/>
          <w:sz w:val="26"/>
          <w:szCs w:val="26"/>
        </w:rPr>
        <w:t>лыжероллерная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трасса, городской лагерь, </w:t>
      </w:r>
      <w:proofErr w:type="spellStart"/>
      <w:r w:rsidRPr="00AA38D7">
        <w:rPr>
          <w:rFonts w:ascii="Times New Roman" w:hAnsi="Times New Roman"/>
          <w:sz w:val="26"/>
          <w:szCs w:val="26"/>
        </w:rPr>
        <w:t>Тихончик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А.А, </w:t>
      </w:r>
      <w:proofErr w:type="spellStart"/>
      <w:r w:rsidRPr="00AA38D7">
        <w:rPr>
          <w:rFonts w:ascii="Times New Roman" w:hAnsi="Times New Roman"/>
          <w:sz w:val="26"/>
          <w:szCs w:val="26"/>
        </w:rPr>
        <w:t>Федорушкина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И.Н.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АЛЬПИНИЗМ И ГОРНОСПАСАТЕЛЬНЫЕ ГРУППЫ: </w:t>
      </w:r>
      <w:proofErr w:type="spellStart"/>
      <w:r w:rsidRPr="00AA38D7">
        <w:rPr>
          <w:rFonts w:ascii="Times New Roman" w:hAnsi="Times New Roman"/>
          <w:sz w:val="26"/>
          <w:szCs w:val="26"/>
        </w:rPr>
        <w:t>Болотнов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О.Г.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ЛАПТА: спортзал ДК   спорт. Ядро, Ильясова А.А.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БОДИБИЛДИНГ: Нагих П.А.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СКАНДИНАВСКАЯ ХОДЬБА: </w:t>
      </w:r>
      <w:proofErr w:type="spellStart"/>
      <w:r w:rsidRPr="00AA38D7">
        <w:rPr>
          <w:rFonts w:ascii="Times New Roman" w:hAnsi="Times New Roman"/>
          <w:sz w:val="26"/>
          <w:szCs w:val="26"/>
        </w:rPr>
        <w:t>лыжероллерная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трасса, </w:t>
      </w:r>
      <w:proofErr w:type="spellStart"/>
      <w:r w:rsidRPr="00AA38D7">
        <w:rPr>
          <w:rFonts w:ascii="Times New Roman" w:hAnsi="Times New Roman"/>
          <w:sz w:val="26"/>
          <w:szCs w:val="26"/>
        </w:rPr>
        <w:t>Перунков</w:t>
      </w:r>
      <w:proofErr w:type="spellEnd"/>
      <w:r w:rsidRPr="00AA38D7">
        <w:rPr>
          <w:rFonts w:ascii="Times New Roman" w:hAnsi="Times New Roman"/>
          <w:sz w:val="26"/>
          <w:szCs w:val="26"/>
        </w:rPr>
        <w:t xml:space="preserve"> Ю.А.</w:t>
      </w:r>
    </w:p>
    <w:p w:rsidR="00A97408" w:rsidRDefault="00A97408" w:rsidP="009B344C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eastAsia="Times New Roman" w:hAnsi="Times New Roman"/>
          <w:b/>
          <w:sz w:val="26"/>
          <w:szCs w:val="26"/>
          <w:lang w:eastAsia="ru-RU"/>
        </w:rPr>
        <w:t>Управление социальной защиты населения Катав-Ивановского муниципального округа</w:t>
      </w: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осуществляет круглогодичное оздоровление детей (в том числе, находящихся в трудной жизненной ситуации) в санаториях и загородных лагерях, расположенных на территории Челябинской области, по путевкам, приобретаемым Министерством социальных отношений Челябинской области на средства, выделенные из областного бюджета. В 2026 году разнарядки по заездам в санатории и лагеря в УСЗН не поступали. Зарегистрировано 9 заявлений на 10 детей для получения путевок в санаторий.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t xml:space="preserve">Также дети до 16 лет могут оздоровится в Челябинском областном центре социальной защиты «Семья». С начала 2026 года оздоровлено 10 детей, состоящих на Д-учете, в течение года планируется направить на оздоровление еще 13 детей. В отделении социально-психологической реабилитации и реабилитации детей с ОВЗ </w:t>
      </w:r>
      <w:r w:rsidRPr="00AA38D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планируются заезды в летний период на 8 человек. Всего в Центре «Семья» оздоровится 31 ребенок.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Кусинский реабилитационный центр «Мать и дитя» осуществляет реабилитацию детей – инвалидов (до 14 лет) и детей, состоящих на Д-учете (до 10 лет). С начала года оздоровлено 2 ребенка, в т.ч. 1 ребенок-инвалид и 1 - состоящий на Д-учете. До окончания 2026 года по графику заездов будет выделена еще 3 путевки. 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13FA">
        <w:rPr>
          <w:rFonts w:ascii="Times New Roman" w:hAnsi="Times New Roman"/>
          <w:b/>
          <w:sz w:val="26"/>
          <w:szCs w:val="26"/>
        </w:rPr>
        <w:t>МУ «КЦСОН»</w:t>
      </w:r>
      <w:r w:rsidRPr="00AA38D7">
        <w:rPr>
          <w:rFonts w:ascii="Times New Roman" w:hAnsi="Times New Roman"/>
          <w:sz w:val="26"/>
          <w:szCs w:val="26"/>
        </w:rPr>
        <w:t xml:space="preserve"> Катав-Ивановского муниципального округа В июне-июле 2026 г. на базе отделения дневного пребывания запланировано проведение социально-реабилитационной смены для детей-инвалидов, охват – 12-15 человек.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>Специалистами отделения психолого-педагогической помощи семье и детям в летний период запланировано проведение групповых занятий для детей из семей, состоящих на обслуживании (мастер-классы, игровые программы и пр.), охват – 10-15 человек ежемесячно.</w:t>
      </w:r>
    </w:p>
    <w:p w:rsidR="009B344C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13FA">
        <w:rPr>
          <w:rFonts w:ascii="Times New Roman" w:hAnsi="Times New Roman"/>
          <w:b/>
          <w:sz w:val="26"/>
          <w:szCs w:val="26"/>
        </w:rPr>
        <w:t>МУСО «Социально - реабилитационный центр для несовершеннолетних»</w:t>
      </w:r>
      <w:r w:rsidRPr="00AA38D7"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r w:rsidRPr="00AA38D7">
        <w:rPr>
          <w:rFonts w:ascii="Times New Roman" w:hAnsi="Times New Roman"/>
          <w:sz w:val="26"/>
          <w:szCs w:val="26"/>
        </w:rPr>
        <w:t xml:space="preserve">организует оздоровление и занятость воспитанников в период летних каникул 2026 года». Главная цель летней кампании — обеспечение полноценного отдыха, укрепления здоровья и занятости несовершеннолетних находящихся в трудной жизненной ситуации или проходящих реабилитацию в Отделении дневного пребывания. Все воспитанники будут охвачены летней оздоровительной кампанией. Запланировано проведение мероприятий по профилактике безнадзорности и правонарушений, мероприятий с целью укрепления физического и психического здоровья, охват организованными формами отдыха составит 100% получателей социальных услуг. Несовершеннолетних с 14 лет планируется трудоустроить через Центр занятости населения (будут заниматься благоустройством территории и социально значимой деятельностью).                                                         </w:t>
      </w:r>
      <w:r w:rsidRPr="00AA38D7">
        <w:rPr>
          <w:rFonts w:ascii="Times New Roman" w:hAnsi="Times New Roman"/>
          <w:sz w:val="26"/>
          <w:szCs w:val="26"/>
        </w:rPr>
        <w:tab/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hAnsi="Times New Roman"/>
          <w:sz w:val="26"/>
          <w:szCs w:val="26"/>
        </w:rPr>
        <w:t xml:space="preserve">Летом планируется приглашать несовершеннолетних для оздоровления в Отделении дневного пребывания на оздоровительные смены. Для несовершеннолетних будут проводиться спортивные мероприятия, дни здоровья, развлечения, экскурсии и выездные мероприятия, кружковая работа, </w:t>
      </w:r>
      <w:r w:rsidRPr="00AA38D7">
        <w:rPr>
          <w:rFonts w:ascii="Times New Roman" w:eastAsia="PT Astra Serif" w:hAnsi="Times New Roman"/>
          <w:sz w:val="26"/>
          <w:szCs w:val="26"/>
          <w:lang w:eastAsia="ru-RU"/>
        </w:rPr>
        <w:t>организовано витаминизированное питание, закаливающие процедуры.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13FA">
        <w:rPr>
          <w:rFonts w:ascii="Times New Roman" w:eastAsia="PT Astra Serif" w:hAnsi="Times New Roman"/>
          <w:b/>
          <w:sz w:val="26"/>
          <w:szCs w:val="26"/>
          <w:lang w:eastAsia="ru-RU"/>
        </w:rPr>
        <w:t xml:space="preserve">МКУ «Центр помощи детям» Катав-Ивановского округа </w:t>
      </w:r>
      <w:r w:rsidRPr="00AA38D7">
        <w:rPr>
          <w:rFonts w:ascii="Times New Roman" w:eastAsia="PT Astra Serif" w:hAnsi="Times New Roman"/>
          <w:sz w:val="26"/>
          <w:szCs w:val="26"/>
          <w:lang w:eastAsia="ru-RU"/>
        </w:rPr>
        <w:t>в период летних каникул 2026 года р</w:t>
      </w:r>
      <w:r w:rsidRPr="00AA38D7">
        <w:rPr>
          <w:rFonts w:ascii="Times New Roman" w:eastAsia="Times New Roman" w:hAnsi="Times New Roman"/>
          <w:sz w:val="26"/>
          <w:szCs w:val="26"/>
        </w:rPr>
        <w:t>еализует дополнительную общеобразовательную (</w:t>
      </w:r>
      <w:proofErr w:type="spellStart"/>
      <w:r w:rsidRPr="00AA38D7">
        <w:rPr>
          <w:rFonts w:ascii="Times New Roman" w:eastAsia="Times New Roman" w:hAnsi="Times New Roman"/>
          <w:sz w:val="26"/>
          <w:szCs w:val="26"/>
        </w:rPr>
        <w:t>общеразвивающую</w:t>
      </w:r>
      <w:proofErr w:type="spellEnd"/>
      <w:r w:rsidRPr="00AA38D7">
        <w:rPr>
          <w:rFonts w:ascii="Times New Roman" w:eastAsia="Times New Roman" w:hAnsi="Times New Roman"/>
          <w:sz w:val="26"/>
          <w:szCs w:val="26"/>
        </w:rPr>
        <w:t xml:space="preserve">) программу летней занятости воспитанников учреждения «Лето открытий-2026» (июнь-август). </w:t>
      </w:r>
      <w:r w:rsidRPr="00AA38D7">
        <w:rPr>
          <w:rFonts w:ascii="Times New Roman" w:hAnsi="Times New Roman"/>
          <w:sz w:val="26"/>
          <w:szCs w:val="26"/>
        </w:rPr>
        <w:t xml:space="preserve">Программа направлена на всестороннее развитие личности ребенка и предполагает непрерывную работу, направленную на воспитание у детей осознанной потребности в здоровье и здоровом образе жизни. Проведение подвижных игр, конкурсов, оздоровительные процедуры, туристические походы, сплавы и экскурсии призваны способствовать укреплению здоровья, развитию двигательных способностей и функциональных возможностей, воспитанию нравственных и волевых качеств личности. Организация досуга построена так, чтобы наиболее полно и ярко раскрыть естественную потребность в свободе и независимости ребенка, предоставить воспитанникам возможность роста и самосовершенствования, преодолеть трудности возрастных проблем. Реализация программы осуществляется через организацию различных видов деятельности. </w:t>
      </w:r>
      <w:r w:rsidRPr="00AA38D7">
        <w:rPr>
          <w:rFonts w:ascii="Times New Roman" w:hAnsi="Times New Roman"/>
          <w:sz w:val="26"/>
          <w:szCs w:val="26"/>
        </w:rPr>
        <w:tab/>
      </w:r>
      <w:r w:rsidRPr="00AA38D7">
        <w:rPr>
          <w:rFonts w:ascii="Times New Roman" w:eastAsia="Times New Roman" w:hAnsi="Times New Roman"/>
          <w:sz w:val="26"/>
          <w:szCs w:val="26"/>
        </w:rPr>
        <w:t>Оздоровление воспитанников из числа детей-инвалидов на базе Комплексного центра социального обслуживания населения Катав-Ивановского муниципального округа (июнь).</w:t>
      </w:r>
    </w:p>
    <w:p w:rsidR="00A97408" w:rsidRPr="00AA38D7" w:rsidRDefault="00A97408" w:rsidP="009B344C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8D7">
        <w:rPr>
          <w:rFonts w:ascii="Times New Roman" w:eastAsia="Times New Roman" w:hAnsi="Times New Roman"/>
          <w:sz w:val="26"/>
          <w:szCs w:val="26"/>
        </w:rPr>
        <w:lastRenderedPageBreak/>
        <w:t>О</w:t>
      </w:r>
      <w:r w:rsidRPr="00AA38D7">
        <w:rPr>
          <w:rFonts w:ascii="Times New Roman" w:hAnsi="Times New Roman"/>
          <w:sz w:val="26"/>
          <w:szCs w:val="26"/>
        </w:rPr>
        <w:t>рганизация летнего отдыха воспитанников в детском оздоровительном лагере, Челябинской области по путевкам, выделенным Министерством социальных отношений Челябинской области (август).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A97408" w:rsidRPr="00922BAB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22BAB">
        <w:rPr>
          <w:rFonts w:ascii="Times New Roman" w:hAnsi="Times New Roman"/>
          <w:b/>
          <w:sz w:val="26"/>
          <w:szCs w:val="26"/>
        </w:rPr>
        <w:t>Трудовая деятельность подростков</w:t>
      </w:r>
    </w:p>
    <w:p w:rsidR="00A97408" w:rsidRPr="00922BAB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2BAB">
        <w:rPr>
          <w:rFonts w:ascii="Times New Roman" w:hAnsi="Times New Roman"/>
          <w:sz w:val="26"/>
          <w:szCs w:val="26"/>
        </w:rPr>
        <w:t xml:space="preserve">В период летних каникул </w:t>
      </w:r>
      <w:r w:rsidRPr="00922BAB">
        <w:rPr>
          <w:rFonts w:ascii="Times New Roman" w:hAnsi="Times New Roman"/>
          <w:b/>
          <w:sz w:val="26"/>
          <w:szCs w:val="26"/>
        </w:rPr>
        <w:t xml:space="preserve">Центр занятости населения города </w:t>
      </w:r>
      <w:proofErr w:type="spellStart"/>
      <w:r w:rsidRPr="00922BAB">
        <w:rPr>
          <w:rFonts w:ascii="Times New Roman" w:hAnsi="Times New Roman"/>
          <w:b/>
          <w:sz w:val="26"/>
          <w:szCs w:val="26"/>
        </w:rPr>
        <w:t>Катав-Ивановска</w:t>
      </w:r>
      <w:proofErr w:type="spellEnd"/>
      <w:r w:rsidRPr="00922BAB">
        <w:rPr>
          <w:rFonts w:ascii="Times New Roman" w:hAnsi="Times New Roman"/>
          <w:sz w:val="26"/>
          <w:szCs w:val="26"/>
        </w:rPr>
        <w:t xml:space="preserve"> содействует временной занятости несовершеннолетних в возрасте от 14 до 18 лет совместно с Управлением образования Администрации Катав-Ивановского муниципального округа.  </w:t>
      </w:r>
    </w:p>
    <w:p w:rsidR="00A97408" w:rsidRPr="00922BAB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2BAB">
        <w:rPr>
          <w:rFonts w:ascii="Times New Roman" w:hAnsi="Times New Roman"/>
          <w:sz w:val="26"/>
          <w:szCs w:val="26"/>
        </w:rPr>
        <w:t>Ассигнования Центра занятости населения в 2026 году на финансовую поддержку несовершеннолетних составляют 240</w:t>
      </w:r>
      <w:r w:rsidR="009B344C">
        <w:rPr>
          <w:rFonts w:ascii="Times New Roman" w:hAnsi="Times New Roman"/>
          <w:sz w:val="26"/>
          <w:szCs w:val="26"/>
        </w:rPr>
        <w:t xml:space="preserve"> </w:t>
      </w:r>
      <w:r w:rsidRPr="00922BAB">
        <w:rPr>
          <w:rFonts w:ascii="Times New Roman" w:hAnsi="Times New Roman"/>
          <w:sz w:val="26"/>
          <w:szCs w:val="26"/>
        </w:rPr>
        <w:t>200 рублей. На сегодняшний день лимиты доведены только на 1 квартал 60 050 руб. В начале апреля (2-ой квартал) о планируется увеличение лимитов еще на 60 050 руб.</w:t>
      </w:r>
    </w:p>
    <w:p w:rsidR="00A97408" w:rsidRPr="00922BAB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2BAB">
        <w:rPr>
          <w:rFonts w:ascii="Times New Roman" w:hAnsi="Times New Roman"/>
          <w:sz w:val="26"/>
          <w:szCs w:val="26"/>
        </w:rPr>
        <w:t>В период летних каникул планируется трудоустроить 250 несовершеннолетних граждан.  От Центра занятости населения подростки получат финансовую поддержку за фактически отработанное время из расчета   минимального размера пособия по безработице -2142 руб. Стоимость одного рабочего дня в июне составит 102руб ., в июле – 93,13 руб., в августе – 102 руб.</w:t>
      </w:r>
    </w:p>
    <w:p w:rsidR="00A97408" w:rsidRDefault="009B344C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</w:t>
      </w:r>
      <w:r w:rsidR="00A97408" w:rsidRPr="00922BAB">
        <w:rPr>
          <w:rFonts w:ascii="Times New Roman" w:hAnsi="Times New Roman"/>
          <w:sz w:val="26"/>
          <w:szCs w:val="26"/>
        </w:rPr>
        <w:t xml:space="preserve"> дополнительных мероприятий (Постановлением Правительства Челябинской области от 25.06.2025г. №486-П) в этом году будет осуществляться предоставление</w:t>
      </w:r>
      <w:r w:rsidR="009453BE">
        <w:rPr>
          <w:rFonts w:ascii="Times New Roman" w:hAnsi="Times New Roman"/>
          <w:sz w:val="26"/>
          <w:szCs w:val="26"/>
        </w:rPr>
        <w:t xml:space="preserve"> </w:t>
      </w:r>
      <w:r w:rsidR="00A97408" w:rsidRPr="00922BAB">
        <w:rPr>
          <w:rFonts w:ascii="Times New Roman" w:hAnsi="Times New Roman"/>
          <w:sz w:val="26"/>
          <w:szCs w:val="26"/>
        </w:rPr>
        <w:t>субсидии работодателям на возмещение затрат на содействие занятости несовершеннолетних граждан в возрасте от 14 до 18 лет, находящихся в трудной жизненной ситуации. В приоритетном порядке работой будут обеспечиваться подростки, находящиеся в трудной жизненной ситуации (дети-сироты, из многодетных и неполных семей, семей безработных граждан, состоящие на учете в комиссии по делам несовершеннолетних и защите их прав, членов семей участников СВО и др.).  Работодателям, участвующим в данной программе, будет выделена субсидия на компенсацию расходов по организации занятости несовершеннолетних в размере минимальной заработной платы с налогами за 2 месяца за фактически отработанное время. Сумма затрат на содействие занятости одного несовершеннолетнего не более 20 283 руб. в месяц с учетом налогов. Приказом Главного управления по труду и занятости Челябинской области от 06.02.2026 г. №15 об утверждении показателей в 2026 году установлен контрольный показатель для трудоустройства несовершеннолетних, находящихся в трудной жизненной ситуации -  5 человек.</w:t>
      </w:r>
    </w:p>
    <w:p w:rsidR="009453BE" w:rsidRDefault="00A97408" w:rsidP="009B344C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593865">
        <w:rPr>
          <w:rFonts w:ascii="Times New Roman" w:hAnsi="Times New Roman"/>
          <w:sz w:val="26"/>
          <w:szCs w:val="26"/>
        </w:rPr>
        <w:t xml:space="preserve">В рамках реализации </w:t>
      </w:r>
      <w:proofErr w:type="spellStart"/>
      <w:r w:rsidRPr="00593865">
        <w:rPr>
          <w:rFonts w:ascii="Times New Roman" w:hAnsi="Times New Roman"/>
          <w:sz w:val="26"/>
          <w:szCs w:val="26"/>
        </w:rPr>
        <w:t>культурно-досуговых</w:t>
      </w:r>
      <w:proofErr w:type="spellEnd"/>
      <w:r w:rsidRPr="00593865">
        <w:rPr>
          <w:rFonts w:ascii="Times New Roman" w:hAnsi="Times New Roman"/>
          <w:sz w:val="26"/>
          <w:szCs w:val="26"/>
        </w:rPr>
        <w:t xml:space="preserve">, спортивных, социально значимых мероприятий на территории Катав-Ивановского муниципального округа в летний период для неохваченных организованным отдыхом  детей </w:t>
      </w:r>
      <w:r w:rsidRPr="00593865">
        <w:rPr>
          <w:rFonts w:ascii="Times New Roman" w:hAnsi="Times New Roman"/>
          <w:b/>
          <w:sz w:val="26"/>
          <w:szCs w:val="26"/>
          <w:u w:val="single"/>
        </w:rPr>
        <w:t>движением первых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593865">
        <w:rPr>
          <w:rFonts w:ascii="Times New Roman" w:hAnsi="Times New Roman"/>
          <w:sz w:val="26"/>
          <w:szCs w:val="26"/>
        </w:rPr>
        <w:t>будут проведены следующие мероприятия: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 xml:space="preserve">1. Интерактивные площадки на фестиваль детства и юности ко Дню защиты детей 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2. Организованы творческие семейные мероприятия для молодых мам и малышей с мастер -классом и играми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 xml:space="preserve">3. Спортивные турниры по </w:t>
      </w:r>
      <w:proofErr w:type="spellStart"/>
      <w:r w:rsidRPr="00593865">
        <w:rPr>
          <w:rFonts w:ascii="Times New Roman" w:hAnsi="Times New Roman"/>
          <w:sz w:val="26"/>
          <w:szCs w:val="26"/>
        </w:rPr>
        <w:t>аэрохоккею</w:t>
      </w:r>
      <w:proofErr w:type="spellEnd"/>
      <w:r w:rsidRPr="00593865">
        <w:rPr>
          <w:rFonts w:ascii="Times New Roman" w:hAnsi="Times New Roman"/>
          <w:sz w:val="26"/>
          <w:szCs w:val="26"/>
        </w:rPr>
        <w:t xml:space="preserve"> среди детских и семейных команд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4. Торжественная церемония вручения паспортов юным гражданам ко Дню Ро</w:t>
      </w:r>
      <w:r>
        <w:rPr>
          <w:rFonts w:ascii="Times New Roman" w:hAnsi="Times New Roman"/>
          <w:sz w:val="26"/>
          <w:szCs w:val="26"/>
        </w:rPr>
        <w:t>с</w:t>
      </w:r>
      <w:r w:rsidRPr="00593865">
        <w:rPr>
          <w:rFonts w:ascii="Times New Roman" w:hAnsi="Times New Roman"/>
          <w:sz w:val="26"/>
          <w:szCs w:val="26"/>
        </w:rPr>
        <w:t>сии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 xml:space="preserve">5. Дни единых действий  ко Дню памяти и скорби 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lastRenderedPageBreak/>
        <w:t>6. Дни единых действий ко Дню молодежи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 xml:space="preserve">7. Школа актива пройдет в 3 этапа для актива Движения 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8. Семейное мероприятие, ко дню семьи, любви и верности в рамках дней единых действий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9. Торжественная церемония вручения паспортов ко Дню флага</w:t>
      </w:r>
    </w:p>
    <w:p w:rsidR="00A97408" w:rsidRPr="00593865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10. Интерактивная площадка на фестивале «Большая семья»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Общий охват детей, родителей и молодежи составит – 300 человек.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В летний период будут реализованы профильные смены Движения первых регионального и федерального уровней: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 xml:space="preserve">1. Региональная профильная смены «Движение первых» 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2. Региональная профильная смены «Советы первых»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3. Региональная профильная смены «СПО»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4. Региональная семейная профильная смена «В кругу семьи»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5. Региональный семейный форум «Родные - любимые»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 xml:space="preserve">6. Всероссийские </w:t>
      </w:r>
      <w:proofErr w:type="spellStart"/>
      <w:r w:rsidRPr="00593865">
        <w:rPr>
          <w:rFonts w:ascii="Times New Roman" w:hAnsi="Times New Roman"/>
          <w:sz w:val="26"/>
          <w:szCs w:val="26"/>
        </w:rPr>
        <w:t>туристическо-образовательные</w:t>
      </w:r>
      <w:proofErr w:type="spellEnd"/>
      <w:r w:rsidRPr="00593865">
        <w:rPr>
          <w:rFonts w:ascii="Times New Roman" w:hAnsi="Times New Roman"/>
          <w:sz w:val="26"/>
          <w:szCs w:val="26"/>
        </w:rPr>
        <w:t xml:space="preserve"> «Университетские смены»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7. Всероссийский семейный проект «Таврида АРТ»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8. Муниципальный этап семейной «Зар</w:t>
      </w:r>
      <w:r>
        <w:rPr>
          <w:rFonts w:ascii="Times New Roman" w:hAnsi="Times New Roman"/>
          <w:sz w:val="26"/>
          <w:szCs w:val="26"/>
        </w:rPr>
        <w:t>н</w:t>
      </w:r>
      <w:r w:rsidRPr="00593865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ц</w:t>
      </w:r>
      <w:r w:rsidRPr="00593865">
        <w:rPr>
          <w:rFonts w:ascii="Times New Roman" w:hAnsi="Times New Roman"/>
          <w:sz w:val="26"/>
          <w:szCs w:val="26"/>
        </w:rPr>
        <w:t>ы 2.0»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9. Тематическая смена в загородном лагере «Ребячья республика»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10. Региональные мастер-классы по оказанию первой помощи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11. Региональный проект «Вызов Первых»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12. Федеральная профильная смены «Узнавай Россию»</w:t>
      </w:r>
    </w:p>
    <w:p w:rsidR="009453BE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13. Федеральная профильная смены «</w:t>
      </w:r>
      <w:proofErr w:type="spellStart"/>
      <w:r w:rsidRPr="00593865">
        <w:rPr>
          <w:rFonts w:ascii="Times New Roman" w:hAnsi="Times New Roman"/>
          <w:sz w:val="26"/>
          <w:szCs w:val="26"/>
        </w:rPr>
        <w:t>Кибербезопасность</w:t>
      </w:r>
      <w:proofErr w:type="spellEnd"/>
      <w:r w:rsidRPr="00593865">
        <w:rPr>
          <w:rFonts w:ascii="Times New Roman" w:hAnsi="Times New Roman"/>
          <w:sz w:val="26"/>
          <w:szCs w:val="26"/>
        </w:rPr>
        <w:t>»</w:t>
      </w:r>
    </w:p>
    <w:p w:rsidR="00A97408" w:rsidRPr="00593865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14. В рамках регионального проекта «Юннаты первых» будут проведены интерактивные игры для младших школьников туристической направленности.</w:t>
      </w:r>
    </w:p>
    <w:p w:rsidR="00A97408" w:rsidRPr="00593865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3865">
        <w:rPr>
          <w:rFonts w:ascii="Times New Roman" w:hAnsi="Times New Roman"/>
          <w:sz w:val="26"/>
          <w:szCs w:val="26"/>
        </w:rPr>
        <w:t>В рамках работы пришкольных лагерей будут организованы отряды Орлят и проведены тематические Дни Движения первых.</w:t>
      </w:r>
    </w:p>
    <w:p w:rsidR="00A97408" w:rsidRPr="00EE19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Таким образом, благодаря слаженной работе всех управлений, служб округа </w:t>
      </w:r>
      <w:r w:rsidRPr="00EE19D7">
        <w:rPr>
          <w:rFonts w:ascii="Times New Roman" w:hAnsi="Times New Roman"/>
          <w:color w:val="000000"/>
          <w:sz w:val="26"/>
          <w:szCs w:val="26"/>
          <w:shd w:val="clear" w:color="auto" w:fill="FFFEF9"/>
        </w:rPr>
        <w:t>летняя кампания 2026 года пройдет на достаточно хорошем уровне. </w:t>
      </w:r>
    </w:p>
    <w:p w:rsidR="00A97408" w:rsidRPr="00AA38D7" w:rsidRDefault="00A97408" w:rsidP="009B34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B22E0" w:rsidRDefault="008B22E0" w:rsidP="009B344C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8B22E0" w:rsidSect="00A974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D2E5C"/>
    <w:multiLevelType w:val="hybridMultilevel"/>
    <w:tmpl w:val="8CC01940"/>
    <w:lvl w:ilvl="0" w:tplc="3FAABE0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4E52EE"/>
    <w:rsid w:val="002D6717"/>
    <w:rsid w:val="00325AF0"/>
    <w:rsid w:val="003557F8"/>
    <w:rsid w:val="003928FA"/>
    <w:rsid w:val="003C289F"/>
    <w:rsid w:val="004011F0"/>
    <w:rsid w:val="004E52EE"/>
    <w:rsid w:val="004F4154"/>
    <w:rsid w:val="007C1E3C"/>
    <w:rsid w:val="0080477B"/>
    <w:rsid w:val="00846384"/>
    <w:rsid w:val="00857E6C"/>
    <w:rsid w:val="008B22E0"/>
    <w:rsid w:val="00904C8B"/>
    <w:rsid w:val="0092335D"/>
    <w:rsid w:val="009453BE"/>
    <w:rsid w:val="00990BA0"/>
    <w:rsid w:val="009B344C"/>
    <w:rsid w:val="00A037B3"/>
    <w:rsid w:val="00A97408"/>
    <w:rsid w:val="00B11ABC"/>
    <w:rsid w:val="00B92DCA"/>
    <w:rsid w:val="00BF2398"/>
    <w:rsid w:val="00CA6E66"/>
    <w:rsid w:val="00D94564"/>
    <w:rsid w:val="00E16A7C"/>
    <w:rsid w:val="00F15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4E52EE"/>
  </w:style>
  <w:style w:type="paragraph" w:styleId="a3">
    <w:name w:val="Balloon Text"/>
    <w:basedOn w:val="a"/>
    <w:link w:val="a4"/>
    <w:uiPriority w:val="99"/>
    <w:semiHidden/>
    <w:unhideWhenUsed/>
    <w:rsid w:val="004E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2EE"/>
    <w:rPr>
      <w:rFonts w:ascii="Tahoma" w:eastAsia="Calibri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6"/>
    <w:uiPriority w:val="1"/>
    <w:locked/>
    <w:rsid w:val="008B22E0"/>
    <w:rPr>
      <w:rFonts w:eastAsiaTheme="minorEastAsia"/>
      <w:lang w:eastAsia="ru-RU"/>
    </w:rPr>
  </w:style>
  <w:style w:type="paragraph" w:styleId="a6">
    <w:name w:val="No Spacing"/>
    <w:link w:val="a5"/>
    <w:uiPriority w:val="1"/>
    <w:qFormat/>
    <w:rsid w:val="008B22E0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8B22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ocdata">
    <w:name w:val="docdata"/>
    <w:aliases w:val="docy,v5,9268,bqiaagaaeyqcaaagiaiaaanuhwaabxwfaaaaaaaaaaaaaaaaaaaaaaaaaaaaaaaaaaaaaaaaaaaaaaaaaaaaaaaaaaaaaaaaaaaaaaaaaaaaaaaaaaaaaaaaaaaaaaaaaaaaaaaaaaaaaaaaaaaaaaaaaaaaaaaaaaaaaaaaaaaaaaaaaaaaaaaaaaaaaaaaaaaaaaaaaaaaaaaaaaaaaaaaaaaaaaaaaaaaaaaa"/>
    <w:basedOn w:val="a"/>
    <w:rsid w:val="008B22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9740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Emphasis"/>
    <w:basedOn w:val="a0"/>
    <w:uiPriority w:val="20"/>
    <w:qFormat/>
    <w:rsid w:val="00A9740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D2B8C-5931-4A38-93F4-150266F0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3723</Words>
  <Characters>21223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2026-04-22T06:07:00Z</cp:lastPrinted>
  <dcterms:created xsi:type="dcterms:W3CDTF">2026-03-18T10:13:00Z</dcterms:created>
  <dcterms:modified xsi:type="dcterms:W3CDTF">2026-04-29T11:36:00Z</dcterms:modified>
</cp:coreProperties>
</file>